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0567" w:rsidRDefault="003A0567">
      <w:pPr>
        <w:rPr>
          <w:b/>
        </w:rPr>
      </w:pPr>
      <w:bookmarkStart w:id="0" w:name="_Toc504813393"/>
    </w:p>
    <w:p w:rsidR="003A0567" w:rsidRDefault="003A0567">
      <w:pPr>
        <w:rPr>
          <w:b/>
        </w:rPr>
      </w:pPr>
    </w:p>
    <w:p w:rsidR="003A0567" w:rsidRDefault="003A0567">
      <w:pPr>
        <w:rPr>
          <w:b/>
        </w:rPr>
      </w:pPr>
    </w:p>
    <w:p w:rsidR="003A0567" w:rsidRDefault="003A0567">
      <w:pPr>
        <w:rPr>
          <w:b/>
        </w:rPr>
      </w:pPr>
    </w:p>
    <w:p w:rsidR="003A0567" w:rsidRDefault="003A0567">
      <w:pPr>
        <w:rPr>
          <w:b/>
        </w:rPr>
      </w:pPr>
    </w:p>
    <w:p w:rsidR="003A0567" w:rsidRDefault="003877A8" w:rsidP="003A0567">
      <w:pPr>
        <w:jc w:val="center"/>
        <w:rPr>
          <w:sz w:val="52"/>
          <w:szCs w:val="52"/>
        </w:rPr>
      </w:pPr>
      <w:r w:rsidRPr="003A0567">
        <w:rPr>
          <w:sz w:val="52"/>
          <w:szCs w:val="52"/>
        </w:rPr>
        <w:t>QU</w:t>
      </w:r>
      <w:r w:rsidR="00BA4346">
        <w:rPr>
          <w:sz w:val="52"/>
          <w:szCs w:val="52"/>
        </w:rPr>
        <w:t>Á</w:t>
      </w:r>
      <w:r w:rsidRPr="003A0567">
        <w:rPr>
          <w:sz w:val="52"/>
          <w:szCs w:val="52"/>
        </w:rPr>
        <w:t xml:space="preserve"> TRÌNH</w:t>
      </w:r>
    </w:p>
    <w:bookmarkEnd w:id="0"/>
    <w:p w:rsidR="000F3C9F" w:rsidRPr="003A0567" w:rsidRDefault="008331CD" w:rsidP="003A0567">
      <w:pPr>
        <w:jc w:val="center"/>
        <w:rPr>
          <w:sz w:val="52"/>
          <w:szCs w:val="52"/>
        </w:rPr>
      </w:pPr>
      <w:r>
        <w:rPr>
          <w:sz w:val="52"/>
          <w:szCs w:val="52"/>
        </w:rPr>
        <w:t>CẢI TIẾN</w:t>
      </w:r>
    </w:p>
    <w:p w:rsidR="003A0567" w:rsidRDefault="003A0567">
      <w:pPr>
        <w:rPr>
          <w:b/>
        </w:rPr>
      </w:pPr>
    </w:p>
    <w:p w:rsidR="003A0567" w:rsidRDefault="003A0567">
      <w:pPr>
        <w:rPr>
          <w:b/>
        </w:rPr>
      </w:pPr>
    </w:p>
    <w:p w:rsidR="003A0567" w:rsidRDefault="003A0567">
      <w:pPr>
        <w:rPr>
          <w:b/>
        </w:rPr>
      </w:pPr>
    </w:p>
    <w:p w:rsidR="00BA4346" w:rsidRDefault="00BA4346">
      <w:pPr>
        <w:rPr>
          <w:b/>
        </w:rPr>
      </w:pPr>
    </w:p>
    <w:p w:rsidR="00BA4346" w:rsidRDefault="00BA4346">
      <w:pPr>
        <w:rPr>
          <w:b/>
        </w:rPr>
      </w:pPr>
    </w:p>
    <w:p w:rsidR="00BA4346" w:rsidRDefault="00BA4346">
      <w:pPr>
        <w:rPr>
          <w:b/>
        </w:rPr>
      </w:pPr>
    </w:p>
    <w:p w:rsidR="00BA4346" w:rsidRDefault="00BA4346">
      <w:pPr>
        <w:rPr>
          <w:b/>
        </w:rPr>
      </w:pPr>
    </w:p>
    <w:p w:rsidR="00BA4346" w:rsidRDefault="00BA4346">
      <w:pPr>
        <w:rPr>
          <w:b/>
        </w:rPr>
      </w:pPr>
    </w:p>
    <w:p w:rsidR="003877A8" w:rsidRDefault="003877A8">
      <w:pPr>
        <w:rPr>
          <w:b/>
        </w:rPr>
      </w:pP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2835"/>
        <w:gridCol w:w="2754"/>
        <w:gridCol w:w="2775"/>
      </w:tblGrid>
      <w:tr w:rsidR="003877A8" w:rsidTr="003877A8">
        <w:trPr>
          <w:trHeight w:hRule="exact" w:val="440"/>
        </w:trPr>
        <w:tc>
          <w:tcPr>
            <w:tcW w:w="1701" w:type="dxa"/>
            <w:tcBorders>
              <w:top w:val="single" w:sz="4" w:space="0" w:color="auto"/>
              <w:left w:val="single" w:sz="4" w:space="0" w:color="auto"/>
              <w:bottom w:val="single" w:sz="4" w:space="0" w:color="auto"/>
              <w:right w:val="single" w:sz="4" w:space="0" w:color="auto"/>
            </w:tcBorders>
            <w:vAlign w:val="center"/>
          </w:tcPr>
          <w:p w:rsidR="003877A8" w:rsidRDefault="003877A8" w:rsidP="00FE3300">
            <w:pPr>
              <w:jc w:val="center"/>
            </w:pP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E3300">
            <w:pPr>
              <w:jc w:val="center"/>
            </w:pPr>
            <w:r>
              <w:t>BIÊN SOẠN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E3300">
            <w:pPr>
              <w:jc w:val="center"/>
            </w:pPr>
            <w:r>
              <w:t>KIỂM TRA</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E3300">
            <w:pPr>
              <w:jc w:val="center"/>
            </w:pPr>
            <w:r>
              <w:t>PHÊ DUYỆT</w:t>
            </w:r>
          </w:p>
        </w:tc>
      </w:tr>
      <w:tr w:rsidR="003877A8" w:rsidTr="003877A8">
        <w:trPr>
          <w:trHeight w:hRule="exact" w:val="614"/>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E3300">
            <w:pPr>
              <w:jc w:val="center"/>
            </w:pPr>
            <w:r>
              <w:t>HỌ VÀ TÊN</w:t>
            </w:r>
          </w:p>
        </w:tc>
        <w:tc>
          <w:tcPr>
            <w:tcW w:w="283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E3300">
            <w:pPr>
              <w:jc w:val="center"/>
            </w:pPr>
            <w:r>
              <w:t>NGUYỄN NGỌC TUẤN</w:t>
            </w:r>
          </w:p>
        </w:tc>
        <w:tc>
          <w:tcPr>
            <w:tcW w:w="2754"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E3300">
            <w:pPr>
              <w:jc w:val="center"/>
            </w:pPr>
            <w:r>
              <w:t>NGUYỄN ĐỨC HỌC</w:t>
            </w:r>
          </w:p>
        </w:tc>
        <w:tc>
          <w:tcPr>
            <w:tcW w:w="2775" w:type="dxa"/>
            <w:tcBorders>
              <w:top w:val="single" w:sz="4" w:space="0" w:color="auto"/>
              <w:left w:val="single" w:sz="4" w:space="0" w:color="auto"/>
              <w:bottom w:val="single" w:sz="4" w:space="0" w:color="auto"/>
              <w:right w:val="single" w:sz="4" w:space="0" w:color="auto"/>
            </w:tcBorders>
            <w:vAlign w:val="center"/>
            <w:hideMark/>
          </w:tcPr>
          <w:p w:rsidR="003877A8" w:rsidRDefault="003877A8" w:rsidP="00FE3300">
            <w:pPr>
              <w:jc w:val="center"/>
            </w:pPr>
            <w:r>
              <w:t>NGUYỄN ĐỨC HỌC</w:t>
            </w:r>
          </w:p>
        </w:tc>
      </w:tr>
      <w:tr w:rsidR="003877A8" w:rsidTr="003877A8">
        <w:trPr>
          <w:trHeight w:val="1030"/>
        </w:trPr>
        <w:tc>
          <w:tcPr>
            <w:tcW w:w="1701"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both"/>
            </w:pPr>
            <w:r>
              <w:t>CHỮ KÝ</w:t>
            </w:r>
          </w:p>
        </w:tc>
        <w:tc>
          <w:tcPr>
            <w:tcW w:w="2835" w:type="dxa"/>
            <w:tcBorders>
              <w:top w:val="single" w:sz="4" w:space="0" w:color="auto"/>
              <w:left w:val="single" w:sz="4" w:space="0" w:color="auto"/>
              <w:bottom w:val="single" w:sz="4" w:space="0" w:color="auto"/>
              <w:right w:val="single" w:sz="4" w:space="0" w:color="auto"/>
            </w:tcBorders>
            <w:vAlign w:val="center"/>
          </w:tcPr>
          <w:p w:rsidR="003877A8" w:rsidRDefault="003877A8">
            <w:pPr>
              <w:pStyle w:val="Footer"/>
              <w:tabs>
                <w:tab w:val="left" w:pos="720"/>
              </w:tabs>
              <w:jc w:val="both"/>
            </w:pPr>
          </w:p>
        </w:tc>
        <w:tc>
          <w:tcPr>
            <w:tcW w:w="2754"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c>
          <w:tcPr>
            <w:tcW w:w="2775" w:type="dxa"/>
            <w:tcBorders>
              <w:top w:val="single" w:sz="4" w:space="0" w:color="auto"/>
              <w:left w:val="single" w:sz="4" w:space="0" w:color="auto"/>
              <w:bottom w:val="single" w:sz="4" w:space="0" w:color="auto"/>
              <w:right w:val="single" w:sz="4" w:space="0" w:color="auto"/>
            </w:tcBorders>
            <w:vAlign w:val="center"/>
          </w:tcPr>
          <w:p w:rsidR="003877A8" w:rsidRDefault="003877A8">
            <w:pPr>
              <w:jc w:val="both"/>
            </w:pPr>
          </w:p>
        </w:tc>
      </w:tr>
    </w:tbl>
    <w:p w:rsidR="003877A8" w:rsidRDefault="003877A8"/>
    <w:p w:rsidR="00D21BFF" w:rsidRDefault="00D21BFF"/>
    <w:p w:rsidR="00860276" w:rsidRDefault="00860276" w:rsidP="003A0567">
      <w:pPr>
        <w:pStyle w:val="Heading1"/>
        <w:jc w:val="center"/>
        <w:sectPr w:rsidR="00860276">
          <w:headerReference w:type="default" r:id="rId9"/>
          <w:footerReference w:type="default" r:id="rId10"/>
          <w:pgSz w:w="12240" w:h="15840"/>
          <w:pgMar w:top="1440" w:right="1440" w:bottom="1440" w:left="1440" w:header="720" w:footer="720" w:gutter="0"/>
          <w:cols w:space="720"/>
          <w:docGrid w:linePitch="360"/>
        </w:sectPr>
      </w:pPr>
      <w:bookmarkStart w:id="1" w:name="_Toc504813348"/>
    </w:p>
    <w:p w:rsidR="003877A8" w:rsidRDefault="003877A8" w:rsidP="003A0567">
      <w:pPr>
        <w:pStyle w:val="Heading1"/>
        <w:jc w:val="center"/>
      </w:pPr>
      <w:r>
        <w:lastRenderedPageBreak/>
        <w:t>BẢNG THEO DÕI NHỮNG THAY ĐỔI</w:t>
      </w:r>
      <w:bookmarkEnd w:id="1"/>
    </w:p>
    <w:p w:rsidR="003877A8" w:rsidRDefault="003877A8" w:rsidP="003877A8">
      <w:pPr>
        <w:jc w:val="both"/>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9"/>
        <w:gridCol w:w="1135"/>
        <w:gridCol w:w="6667"/>
      </w:tblGrid>
      <w:tr w:rsidR="003877A8" w:rsidTr="003877A8">
        <w:trPr>
          <w:trHeight w:hRule="exact" w:val="500"/>
        </w:trPr>
        <w:tc>
          <w:tcPr>
            <w:tcW w:w="70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STT</w:t>
            </w:r>
          </w:p>
        </w:tc>
        <w:tc>
          <w:tcPr>
            <w:tcW w:w="1419"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NGÀY</w:t>
            </w:r>
          </w:p>
        </w:tc>
        <w:tc>
          <w:tcPr>
            <w:tcW w:w="1135"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TRANG</w:t>
            </w:r>
          </w:p>
        </w:tc>
        <w:tc>
          <w:tcPr>
            <w:tcW w:w="6667" w:type="dxa"/>
            <w:tcBorders>
              <w:top w:val="single" w:sz="4" w:space="0" w:color="auto"/>
              <w:left w:val="single" w:sz="4" w:space="0" w:color="auto"/>
              <w:bottom w:val="single" w:sz="4" w:space="0" w:color="auto"/>
              <w:right w:val="single" w:sz="4" w:space="0" w:color="auto"/>
            </w:tcBorders>
            <w:vAlign w:val="center"/>
            <w:hideMark/>
          </w:tcPr>
          <w:p w:rsidR="003877A8" w:rsidRDefault="003877A8">
            <w:pPr>
              <w:jc w:val="center"/>
            </w:pPr>
            <w:r>
              <w:t>NỘI DUNG THAY ĐỔI</w:t>
            </w: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nil"/>
              <w:right w:val="single" w:sz="4" w:space="0" w:color="auto"/>
            </w:tcBorders>
          </w:tcPr>
          <w:p w:rsidR="003877A8" w:rsidRDefault="003877A8">
            <w:pPr>
              <w:jc w:val="both"/>
            </w:pPr>
          </w:p>
        </w:tc>
        <w:tc>
          <w:tcPr>
            <w:tcW w:w="1419" w:type="dxa"/>
            <w:tcBorders>
              <w:top w:val="dotted" w:sz="4" w:space="0" w:color="auto"/>
              <w:left w:val="single" w:sz="4" w:space="0" w:color="auto"/>
              <w:bottom w:val="nil"/>
              <w:right w:val="single" w:sz="4" w:space="0" w:color="auto"/>
            </w:tcBorders>
          </w:tcPr>
          <w:p w:rsidR="003877A8" w:rsidRDefault="003877A8">
            <w:pPr>
              <w:jc w:val="both"/>
            </w:pPr>
          </w:p>
        </w:tc>
        <w:tc>
          <w:tcPr>
            <w:tcW w:w="1135" w:type="dxa"/>
            <w:tcBorders>
              <w:top w:val="dotted" w:sz="4" w:space="0" w:color="auto"/>
              <w:left w:val="single" w:sz="4" w:space="0" w:color="auto"/>
              <w:bottom w:val="nil"/>
              <w:right w:val="single" w:sz="4" w:space="0" w:color="auto"/>
            </w:tcBorders>
          </w:tcPr>
          <w:p w:rsidR="003877A8" w:rsidRDefault="003877A8">
            <w:pPr>
              <w:jc w:val="both"/>
            </w:pPr>
          </w:p>
        </w:tc>
        <w:tc>
          <w:tcPr>
            <w:tcW w:w="6667" w:type="dxa"/>
            <w:tcBorders>
              <w:top w:val="dotted" w:sz="4" w:space="0" w:color="auto"/>
              <w:left w:val="single" w:sz="4" w:space="0" w:color="auto"/>
              <w:bottom w:val="nil"/>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pStyle w:val="Footer"/>
              <w:tabs>
                <w:tab w:val="left" w:pos="720"/>
              </w:tabs>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3877A8"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419"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1135" w:type="dxa"/>
            <w:tcBorders>
              <w:top w:val="dotted" w:sz="4" w:space="0" w:color="auto"/>
              <w:left w:val="single" w:sz="4" w:space="0" w:color="auto"/>
              <w:bottom w:val="dotted" w:sz="4" w:space="0" w:color="auto"/>
              <w:right w:val="single" w:sz="4" w:space="0" w:color="auto"/>
            </w:tcBorders>
          </w:tcPr>
          <w:p w:rsidR="003877A8" w:rsidRDefault="003877A8">
            <w:pPr>
              <w:jc w:val="both"/>
            </w:pPr>
          </w:p>
        </w:tc>
        <w:tc>
          <w:tcPr>
            <w:tcW w:w="6667" w:type="dxa"/>
            <w:tcBorders>
              <w:top w:val="dotted" w:sz="4" w:space="0" w:color="auto"/>
              <w:left w:val="single" w:sz="4" w:space="0" w:color="auto"/>
              <w:bottom w:val="dotted" w:sz="4" w:space="0" w:color="auto"/>
              <w:right w:val="single" w:sz="4" w:space="0" w:color="auto"/>
            </w:tcBorders>
          </w:tcPr>
          <w:p w:rsidR="003877A8" w:rsidRDefault="003877A8">
            <w:pPr>
              <w:jc w:val="both"/>
            </w:pPr>
          </w:p>
        </w:tc>
      </w:tr>
      <w:tr w:rsidR="00EA41FA" w:rsidTr="003877A8">
        <w:trPr>
          <w:cantSplit/>
          <w:trHeight w:hRule="exact" w:val="400"/>
        </w:trPr>
        <w:tc>
          <w:tcPr>
            <w:tcW w:w="70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419"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1135" w:type="dxa"/>
            <w:tcBorders>
              <w:top w:val="dotted" w:sz="4" w:space="0" w:color="auto"/>
              <w:left w:val="single" w:sz="4" w:space="0" w:color="auto"/>
              <w:bottom w:val="dotted" w:sz="4" w:space="0" w:color="auto"/>
              <w:right w:val="single" w:sz="4" w:space="0" w:color="auto"/>
            </w:tcBorders>
          </w:tcPr>
          <w:p w:rsidR="00EA41FA" w:rsidRDefault="00EA41FA">
            <w:pPr>
              <w:jc w:val="both"/>
            </w:pPr>
          </w:p>
        </w:tc>
        <w:tc>
          <w:tcPr>
            <w:tcW w:w="6667" w:type="dxa"/>
            <w:tcBorders>
              <w:top w:val="dotted" w:sz="4" w:space="0" w:color="auto"/>
              <w:left w:val="single" w:sz="4" w:space="0" w:color="auto"/>
              <w:bottom w:val="dotted" w:sz="4" w:space="0" w:color="auto"/>
              <w:right w:val="single" w:sz="4" w:space="0" w:color="auto"/>
            </w:tcBorders>
          </w:tcPr>
          <w:p w:rsidR="00EA41FA" w:rsidRDefault="00EA41FA">
            <w:pPr>
              <w:jc w:val="both"/>
            </w:pPr>
          </w:p>
        </w:tc>
      </w:tr>
    </w:tbl>
    <w:p w:rsidR="003877A8" w:rsidRDefault="00924059" w:rsidP="00EA41FA">
      <w:pPr>
        <w:pStyle w:val="Heading1"/>
        <w:jc w:val="center"/>
      </w:pPr>
      <w:r>
        <w:lastRenderedPageBreak/>
        <w:t>NỘI DUNG QU</w:t>
      </w:r>
      <w:r w:rsidR="00BA4346">
        <w:t>Á</w:t>
      </w:r>
      <w:r>
        <w:t xml:space="preserve"> TRÌNH</w:t>
      </w:r>
    </w:p>
    <w:p w:rsidR="00924059" w:rsidRDefault="00924059" w:rsidP="00924059"/>
    <w:p w:rsidR="00924059" w:rsidRDefault="00924059" w:rsidP="00924059">
      <w:pPr>
        <w:pStyle w:val="ListParagraph"/>
        <w:numPr>
          <w:ilvl w:val="0"/>
          <w:numId w:val="2"/>
        </w:numPr>
        <w:rPr>
          <w:b/>
          <w:i/>
        </w:rPr>
      </w:pPr>
      <w:r w:rsidRPr="00EA41FA">
        <w:rPr>
          <w:b/>
          <w:i/>
        </w:rPr>
        <w:t>Mục đích</w:t>
      </w:r>
    </w:p>
    <w:p w:rsidR="00C62C71" w:rsidRDefault="00C62C71" w:rsidP="00C62C71">
      <w:pPr>
        <w:pStyle w:val="ListParagraph"/>
        <w:jc w:val="both"/>
      </w:pPr>
      <w:r>
        <w:t>Thống nhất việc thực hiện các hành động nhằm loại bỏ nguyên nhân của sự không phù hợp. Đưa ra các biện pháp cải tiến thường xuyên nhằm nâng cao tính hiệu lực của hệ thống quản lý chất lượng, nâng cao chất lượng dịch vụ của Công ty Nori.</w:t>
      </w:r>
    </w:p>
    <w:p w:rsidR="00860276" w:rsidRPr="00860276" w:rsidRDefault="00C62C71" w:rsidP="00C62C71">
      <w:pPr>
        <w:pStyle w:val="ListParagraph"/>
        <w:jc w:val="both"/>
      </w:pPr>
      <w:r>
        <w:t xml:space="preserve"> </w:t>
      </w:r>
    </w:p>
    <w:p w:rsidR="00924059" w:rsidRDefault="00924059" w:rsidP="00924059">
      <w:pPr>
        <w:pStyle w:val="ListParagraph"/>
        <w:numPr>
          <w:ilvl w:val="0"/>
          <w:numId w:val="2"/>
        </w:numPr>
        <w:rPr>
          <w:b/>
          <w:i/>
        </w:rPr>
      </w:pPr>
      <w:r w:rsidRPr="00EA41FA">
        <w:rPr>
          <w:b/>
          <w:i/>
        </w:rPr>
        <w:t>Phạm vi áp dụng</w:t>
      </w:r>
    </w:p>
    <w:p w:rsidR="00C62C71" w:rsidRDefault="00C62C71" w:rsidP="00C62C71">
      <w:pPr>
        <w:pStyle w:val="ListParagraph"/>
      </w:pPr>
      <w:r>
        <w:t>Cho toàn bộ hoạt động của Công ty Nori.</w:t>
      </w:r>
    </w:p>
    <w:p w:rsidR="00C62C71" w:rsidRPr="00C62C71" w:rsidRDefault="00C62C71" w:rsidP="00C62C71">
      <w:pPr>
        <w:pStyle w:val="ListParagraph"/>
      </w:pPr>
    </w:p>
    <w:p w:rsidR="00924059" w:rsidRDefault="00924059" w:rsidP="00924059">
      <w:pPr>
        <w:pStyle w:val="ListParagraph"/>
        <w:numPr>
          <w:ilvl w:val="0"/>
          <w:numId w:val="2"/>
        </w:numPr>
        <w:rPr>
          <w:b/>
          <w:i/>
        </w:rPr>
      </w:pPr>
      <w:r w:rsidRPr="00EA41FA">
        <w:rPr>
          <w:b/>
          <w:i/>
        </w:rPr>
        <w:t>Tài liệu viện dẫn</w:t>
      </w:r>
    </w:p>
    <w:p w:rsidR="00C62C71" w:rsidRDefault="00C62C71" w:rsidP="00C62C71">
      <w:pPr>
        <w:pStyle w:val="ListParagraph"/>
        <w:numPr>
          <w:ilvl w:val="0"/>
          <w:numId w:val="3"/>
        </w:numPr>
      </w:pPr>
      <w:r>
        <w:t xml:space="preserve">Sổ tay chất lượng </w:t>
      </w:r>
    </w:p>
    <w:p w:rsidR="00C62C71" w:rsidRDefault="00C62C71" w:rsidP="00C62C71">
      <w:pPr>
        <w:pStyle w:val="ListParagraph"/>
        <w:numPr>
          <w:ilvl w:val="0"/>
          <w:numId w:val="3"/>
        </w:numPr>
      </w:pPr>
      <w:r>
        <w:t xml:space="preserve">Các quy trình hệ thống quản lý chất lượng </w:t>
      </w:r>
    </w:p>
    <w:p w:rsidR="00C62C71" w:rsidRDefault="00C62C71" w:rsidP="00C62C71">
      <w:pPr>
        <w:pStyle w:val="ListParagraph"/>
        <w:numPr>
          <w:ilvl w:val="0"/>
          <w:numId w:val="3"/>
        </w:numPr>
      </w:pPr>
      <w:r>
        <w:t xml:space="preserve">Báo cáo đánh giá chất lượng </w:t>
      </w:r>
    </w:p>
    <w:p w:rsidR="00C62C71" w:rsidRDefault="00C62C71" w:rsidP="00C62C71">
      <w:pPr>
        <w:pStyle w:val="ListParagraph"/>
        <w:numPr>
          <w:ilvl w:val="0"/>
          <w:numId w:val="3"/>
        </w:numPr>
      </w:pPr>
      <w:r>
        <w:t>Biên bản họp xem xét lãnh đạo</w:t>
      </w:r>
    </w:p>
    <w:p w:rsidR="00C62C71" w:rsidRDefault="00C62C71" w:rsidP="00C62C71">
      <w:pPr>
        <w:pStyle w:val="ListParagraph"/>
        <w:numPr>
          <w:ilvl w:val="0"/>
          <w:numId w:val="3"/>
        </w:numPr>
      </w:pPr>
      <w:r>
        <w:t>Tập hợp ý kiến của khách hàng</w:t>
      </w:r>
    </w:p>
    <w:p w:rsidR="00C62C71" w:rsidRDefault="00C62C71" w:rsidP="00C62C71">
      <w:pPr>
        <w:pStyle w:val="ListParagraph"/>
        <w:numPr>
          <w:ilvl w:val="0"/>
          <w:numId w:val="3"/>
        </w:numPr>
      </w:pPr>
      <w:r>
        <w:t>Tập hợp ý kiến của cán bộ, nhân viên Nori</w:t>
      </w:r>
    </w:p>
    <w:p w:rsidR="00C62C71" w:rsidRDefault="00C62C71" w:rsidP="00C62C71">
      <w:pPr>
        <w:pStyle w:val="ListParagraph"/>
        <w:numPr>
          <w:ilvl w:val="0"/>
          <w:numId w:val="3"/>
        </w:numPr>
      </w:pPr>
      <w:r>
        <w:t>Các hồ sơ chất lượng</w:t>
      </w:r>
    </w:p>
    <w:p w:rsidR="00C62C71" w:rsidRPr="00C62C71" w:rsidRDefault="00C62C71" w:rsidP="00C62C71">
      <w:pPr>
        <w:pStyle w:val="ListParagraph"/>
        <w:ind w:left="1080"/>
      </w:pPr>
    </w:p>
    <w:p w:rsidR="00924059" w:rsidRDefault="00924059" w:rsidP="00924059">
      <w:pPr>
        <w:pStyle w:val="ListParagraph"/>
        <w:numPr>
          <w:ilvl w:val="0"/>
          <w:numId w:val="2"/>
        </w:numPr>
        <w:rPr>
          <w:b/>
          <w:i/>
        </w:rPr>
      </w:pPr>
      <w:r w:rsidRPr="00EA41FA">
        <w:rPr>
          <w:b/>
          <w:i/>
        </w:rPr>
        <w:t>Định nghĩa và từ viết tắt</w:t>
      </w:r>
    </w:p>
    <w:p w:rsidR="00C62C71" w:rsidRDefault="00C62C71" w:rsidP="00C62C71">
      <w:pPr>
        <w:pStyle w:val="ListParagraph"/>
      </w:pPr>
      <w:r>
        <w:t xml:space="preserve">Sử dụng các thuật ngữ của Sổ tay chất lượng </w:t>
      </w: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Default="00C62C71" w:rsidP="00C62C71">
      <w:pPr>
        <w:pStyle w:val="ListParagraph"/>
      </w:pPr>
    </w:p>
    <w:p w:rsidR="00C62C71" w:rsidRPr="00C62C71" w:rsidRDefault="00C62C71" w:rsidP="00C62C71">
      <w:pPr>
        <w:pStyle w:val="ListParagraph"/>
      </w:pPr>
    </w:p>
    <w:p w:rsidR="00924059" w:rsidRPr="00EA41FA" w:rsidRDefault="00924059" w:rsidP="00924059">
      <w:pPr>
        <w:pStyle w:val="ListParagraph"/>
        <w:numPr>
          <w:ilvl w:val="0"/>
          <w:numId w:val="2"/>
        </w:numPr>
        <w:rPr>
          <w:b/>
          <w:i/>
        </w:rPr>
      </w:pPr>
      <w:r w:rsidRPr="00EA41FA">
        <w:rPr>
          <w:b/>
          <w:i/>
        </w:rPr>
        <w:lastRenderedPageBreak/>
        <w:t>Nội dung qu</w:t>
      </w:r>
      <w:r w:rsidR="003F78EE">
        <w:rPr>
          <w:b/>
          <w:i/>
        </w:rPr>
        <w:t>á</w:t>
      </w:r>
      <w:r w:rsidRPr="00EA41FA">
        <w:rPr>
          <w:b/>
          <w:i/>
        </w:rPr>
        <w:t xml:space="preserve"> trình</w:t>
      </w:r>
    </w:p>
    <w:p w:rsidR="007A7989" w:rsidRPr="00533423" w:rsidRDefault="00924059" w:rsidP="00924059">
      <w:pPr>
        <w:pStyle w:val="ListParagraph"/>
        <w:numPr>
          <w:ilvl w:val="1"/>
          <w:numId w:val="2"/>
        </w:numPr>
        <w:rPr>
          <w:b/>
          <w:i/>
        </w:rPr>
      </w:pPr>
      <w:r w:rsidRPr="00533423">
        <w:rPr>
          <w:b/>
          <w:i/>
        </w:rPr>
        <w:t xml:space="preserve"> </w:t>
      </w:r>
      <w:r w:rsidR="00533423" w:rsidRPr="00533423">
        <w:rPr>
          <w:b/>
          <w:i/>
        </w:rPr>
        <w:t>Lưu đồ</w:t>
      </w:r>
    </w:p>
    <w:tbl>
      <w:tblPr>
        <w:tblStyle w:val="TableGrid"/>
        <w:tblW w:w="9355" w:type="dxa"/>
        <w:tblInd w:w="534" w:type="dxa"/>
        <w:tblLook w:val="04A0" w:firstRow="1" w:lastRow="0" w:firstColumn="1" w:lastColumn="0" w:noHBand="0" w:noVBand="1"/>
      </w:tblPr>
      <w:tblGrid>
        <w:gridCol w:w="2551"/>
        <w:gridCol w:w="3969"/>
        <w:gridCol w:w="2835"/>
      </w:tblGrid>
      <w:tr w:rsidR="007A7989" w:rsidTr="00797877">
        <w:tc>
          <w:tcPr>
            <w:tcW w:w="2551" w:type="dxa"/>
          </w:tcPr>
          <w:p w:rsidR="007A7989" w:rsidRDefault="007A7989" w:rsidP="00533423">
            <w:pPr>
              <w:jc w:val="center"/>
            </w:pPr>
            <w:r>
              <w:t>Người chịu trách nhiệm</w:t>
            </w:r>
          </w:p>
        </w:tc>
        <w:tc>
          <w:tcPr>
            <w:tcW w:w="3969" w:type="dxa"/>
            <w:tcBorders>
              <w:bottom w:val="single" w:sz="4" w:space="0" w:color="auto"/>
            </w:tcBorders>
          </w:tcPr>
          <w:p w:rsidR="007A7989" w:rsidRDefault="007A7989" w:rsidP="00533423">
            <w:pPr>
              <w:jc w:val="center"/>
            </w:pPr>
            <w:r>
              <w:t>Lưu đồ</w:t>
            </w:r>
          </w:p>
        </w:tc>
        <w:tc>
          <w:tcPr>
            <w:tcW w:w="2835" w:type="dxa"/>
          </w:tcPr>
          <w:p w:rsidR="007A7989" w:rsidRDefault="007A7989" w:rsidP="00533423">
            <w:pPr>
              <w:jc w:val="center"/>
            </w:pPr>
            <w:r>
              <w:t>Mô tả/ Biểu mẫu liên quan</w:t>
            </w:r>
          </w:p>
        </w:tc>
      </w:tr>
      <w:tr w:rsidR="007A7989" w:rsidTr="00797877">
        <w:tc>
          <w:tcPr>
            <w:tcW w:w="2551" w:type="dxa"/>
          </w:tcPr>
          <w:p w:rsidR="007A7989" w:rsidRDefault="00CA1283" w:rsidP="00671268">
            <w:r>
              <w:t>Người đại diện</w:t>
            </w:r>
          </w:p>
        </w:tc>
        <w:tc>
          <w:tcPr>
            <w:tcW w:w="3969" w:type="dxa"/>
            <w:tcBorders>
              <w:bottom w:val="nil"/>
            </w:tcBorders>
          </w:tcPr>
          <w:p w:rsidR="007A7989" w:rsidRDefault="005500A8" w:rsidP="00DB3FD5">
            <w:r>
              <w:rPr>
                <w:noProof/>
              </w:rPr>
              <mc:AlternateContent>
                <mc:Choice Requires="wps">
                  <w:drawing>
                    <wp:anchor distT="0" distB="0" distL="114300" distR="114300" simplePos="0" relativeHeight="251659264" behindDoc="0" locked="0" layoutInCell="1" allowOverlap="1" wp14:anchorId="55DF385B" wp14:editId="6F81D4AC">
                      <wp:simplePos x="0" y="0"/>
                      <wp:positionH relativeFrom="column">
                        <wp:posOffset>385618</wp:posOffset>
                      </wp:positionH>
                      <wp:positionV relativeFrom="paragraph">
                        <wp:posOffset>37465</wp:posOffset>
                      </wp:positionV>
                      <wp:extent cx="1605915" cy="554182"/>
                      <wp:effectExtent l="0" t="0" r="13335" b="17780"/>
                      <wp:wrapNone/>
                      <wp:docPr id="2" name="Flowchart: Alternate Process 2"/>
                      <wp:cNvGraphicFramePr/>
                      <a:graphic xmlns:a="http://schemas.openxmlformats.org/drawingml/2006/main">
                        <a:graphicData uri="http://schemas.microsoft.com/office/word/2010/wordprocessingShape">
                          <wps:wsp>
                            <wps:cNvSpPr/>
                            <wps:spPr>
                              <a:xfrm>
                                <a:off x="0" y="0"/>
                                <a:ext cx="1605915" cy="554182"/>
                              </a:xfrm>
                              <a:prstGeom prst="flowChartAlternateProcess">
                                <a:avLst/>
                              </a:prstGeom>
                              <a:solidFill>
                                <a:schemeClr val="accent6">
                                  <a:lumMod val="20000"/>
                                  <a:lumOff val="80000"/>
                                </a:schemeClr>
                              </a:solidFill>
                              <a:ln w="12700">
                                <a:solidFill>
                                  <a:schemeClr val="accent1">
                                    <a:shade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500A8" w:rsidRPr="001E191E" w:rsidRDefault="005500A8" w:rsidP="005500A8">
                                  <w:pPr>
                                    <w:jc w:val="center"/>
                                  </w:pPr>
                                  <w:r>
                                    <w:rPr>
                                      <w:color w:val="002060"/>
                                    </w:rPr>
                                    <w:t xml:space="preserve">Xuất hiện sự </w:t>
                                  </w:r>
                                  <w:r w:rsidR="00533423">
                                    <w:rPr>
                                      <w:color w:val="002060"/>
                                    </w:rPr>
                                    <w:t>KPH          Đề xuất cải tiến</w:t>
                                  </w:r>
                                  <w:r>
                                    <w:rPr>
                                      <w:color w:val="00206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2" o:spid="_x0000_s1026" type="#_x0000_t176" style="position:absolute;margin-left:30.35pt;margin-top:2.95pt;width:126.45pt;height:43.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" fillcolor="#fde9d9 [665]" strokecolor="#243f60 [1604]" strokeweight="1pt">
                      <v:textbox>
                        <w:txbxContent>
                          <w:p w:rsidR="005500A8" w:rsidRPr="001E191E" w:rsidRDefault="005500A8" w:rsidP="005500A8">
                            <w:pPr>
                              <w:jc w:val="center"/>
                            </w:pPr>
                            <w:r>
                              <w:rPr>
                                <w:color w:val="002060"/>
                              </w:rPr>
                              <w:t xml:space="preserve">Xuất hiện sự </w:t>
                            </w:r>
                            <w:r w:rsidR="00533423">
                              <w:rPr>
                                <w:color w:val="002060"/>
                              </w:rPr>
                              <w:t>KPH          Đề xuất cải tiến</w:t>
                            </w:r>
                            <w:r>
                              <w:rPr>
                                <w:color w:val="002060"/>
                              </w:rPr>
                              <w:t xml:space="preserve">   </w:t>
                            </w:r>
                          </w:p>
                        </w:txbxContent>
                      </v:textbox>
                    </v:shape>
                  </w:pict>
                </mc:Fallback>
              </mc:AlternateContent>
            </w:r>
          </w:p>
          <w:p w:rsidR="005500A8" w:rsidRDefault="005500A8" w:rsidP="00DB3FD5"/>
          <w:p w:rsidR="005500A8" w:rsidRDefault="005500A8" w:rsidP="00DB3FD5"/>
          <w:p w:rsidR="005500A8" w:rsidRDefault="00533423" w:rsidP="00DB3FD5">
            <w:r>
              <w:rPr>
                <w:noProof/>
              </w:rPr>
              <mc:AlternateContent>
                <mc:Choice Requires="wps">
                  <w:drawing>
                    <wp:anchor distT="0" distB="0" distL="114300" distR="114300" simplePos="0" relativeHeight="251679744" behindDoc="0" locked="0" layoutInCell="1" allowOverlap="1" wp14:anchorId="62C8AD9D" wp14:editId="47B945DD">
                      <wp:simplePos x="0" y="0"/>
                      <wp:positionH relativeFrom="column">
                        <wp:posOffset>1193973</wp:posOffset>
                      </wp:positionH>
                      <wp:positionV relativeFrom="paragraph">
                        <wp:posOffset>67310</wp:posOffset>
                      </wp:positionV>
                      <wp:extent cx="0" cy="504190"/>
                      <wp:effectExtent l="76200" t="0" r="76200" b="48260"/>
                      <wp:wrapNone/>
                      <wp:docPr id="15" name="Straight Arrow Connector 15"/>
                      <wp:cNvGraphicFramePr/>
                      <a:graphic xmlns:a="http://schemas.openxmlformats.org/drawingml/2006/main">
                        <a:graphicData uri="http://schemas.microsoft.com/office/word/2010/wordprocessingShape">
                          <wps:wsp>
                            <wps:cNvCnPr/>
                            <wps:spPr>
                              <a:xfrm>
                                <a:off x="0" y="0"/>
                                <a:ext cx="0" cy="50419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5" o:spid="_x0000_s1026" type="#_x0000_t32" style="position:absolute;margin-left:94pt;margin-top:5.3pt;width:0;height:39.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" strokecolor="#4a7ebb" strokeweight="1pt">
                      <v:stroke endarrow="block"/>
                    </v:shape>
                  </w:pict>
                </mc:Fallback>
              </mc:AlternateContent>
            </w:r>
          </w:p>
          <w:p w:rsidR="005500A8" w:rsidRDefault="005500A8" w:rsidP="00DB3FD5"/>
        </w:tc>
        <w:tc>
          <w:tcPr>
            <w:tcW w:w="2835" w:type="dxa"/>
          </w:tcPr>
          <w:p w:rsidR="007A7989" w:rsidRDefault="003347B8" w:rsidP="00DB3FD5">
            <w:r>
              <w:t>- Báo cáo sự</w:t>
            </w:r>
            <w:r w:rsidR="00671268">
              <w:t xml:space="preserve"> không phù hợp</w:t>
            </w:r>
          </w:p>
          <w:p w:rsidR="00671268" w:rsidRDefault="00671268" w:rsidP="00DB3FD5">
            <w:r>
              <w:t>- Đề xuất cải tiến</w:t>
            </w:r>
          </w:p>
          <w:p w:rsidR="00671268" w:rsidRDefault="00671268" w:rsidP="00DB3FD5"/>
        </w:tc>
      </w:tr>
      <w:tr w:rsidR="00671268" w:rsidTr="00797877">
        <w:tc>
          <w:tcPr>
            <w:tcW w:w="2551" w:type="dxa"/>
          </w:tcPr>
          <w:p w:rsidR="00671268" w:rsidRDefault="00671268" w:rsidP="00DB3FD5">
            <w:r>
              <w:t>Ban Giám đốc</w:t>
            </w:r>
          </w:p>
          <w:p w:rsidR="00671268" w:rsidRDefault="00671268" w:rsidP="00DB3FD5">
            <w:r>
              <w:t>Thành viên lãnh đạo Công ty</w:t>
            </w:r>
          </w:p>
        </w:tc>
        <w:tc>
          <w:tcPr>
            <w:tcW w:w="3969" w:type="dxa"/>
            <w:tcBorders>
              <w:top w:val="nil"/>
              <w:bottom w:val="nil"/>
            </w:tcBorders>
          </w:tcPr>
          <w:p w:rsidR="00671268" w:rsidRDefault="00671268" w:rsidP="00DB3FD5">
            <w:pPr>
              <w:rPr>
                <w:noProof/>
              </w:rPr>
            </w:pPr>
          </w:p>
          <w:p w:rsidR="00671268" w:rsidRDefault="00671268" w:rsidP="00DB3FD5">
            <w:pPr>
              <w:rPr>
                <w:noProof/>
              </w:rPr>
            </w:pPr>
            <w:r>
              <w:rPr>
                <w:noProof/>
              </w:rPr>
              <mc:AlternateContent>
                <mc:Choice Requires="wps">
                  <w:drawing>
                    <wp:anchor distT="0" distB="0" distL="114300" distR="114300" simplePos="0" relativeHeight="251706368" behindDoc="0" locked="0" layoutInCell="1" allowOverlap="1" wp14:anchorId="7EA360DE" wp14:editId="5CC82CF1">
                      <wp:simplePos x="0" y="0"/>
                      <wp:positionH relativeFrom="column">
                        <wp:posOffset>506268</wp:posOffset>
                      </wp:positionH>
                      <wp:positionV relativeFrom="paragraph">
                        <wp:posOffset>39370</wp:posOffset>
                      </wp:positionV>
                      <wp:extent cx="1362710" cy="393065"/>
                      <wp:effectExtent l="0" t="0" r="27940" b="26035"/>
                      <wp:wrapNone/>
                      <wp:docPr id="4" name="Rectangle 4"/>
                      <wp:cNvGraphicFramePr/>
                      <a:graphic xmlns:a="http://schemas.openxmlformats.org/drawingml/2006/main">
                        <a:graphicData uri="http://schemas.microsoft.com/office/word/2010/wordprocessingShape">
                          <wps:wsp>
                            <wps:cNvSpPr/>
                            <wps:spPr>
                              <a:xfrm>
                                <a:off x="0" y="0"/>
                                <a:ext cx="1362710" cy="39306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671268" w:rsidRDefault="00671268" w:rsidP="005500A8">
                                  <w:pPr>
                                    <w:spacing w:after="0"/>
                                    <w:jc w:val="center"/>
                                  </w:pPr>
                                  <w:r>
                                    <w:t>Xem xét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4" o:spid="_x0000_s1027" style="position:absolute;margin-left:39.85pt;margin-top:3.1pt;width:107.3pt;height:30.95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" fillcolor="#e5dfec [663]" strokecolor="#0070c0">
                      <v:textbox inset="0,0,0,0">
                        <w:txbxContent>
                          <w:p w:rsidR="00671268" w:rsidRDefault="00671268" w:rsidP="005500A8">
                            <w:pPr>
                              <w:spacing w:after="0"/>
                              <w:jc w:val="center"/>
                            </w:pPr>
                            <w:r>
                              <w:t>Xem xét</w:t>
                            </w:r>
                          </w:p>
                        </w:txbxContent>
                      </v:textbox>
                    </v:rect>
                  </w:pict>
                </mc:Fallback>
              </mc:AlternateContent>
            </w:r>
          </w:p>
          <w:p w:rsidR="00671268" w:rsidRDefault="00671268" w:rsidP="00DB3FD5">
            <w:pPr>
              <w:rPr>
                <w:noProof/>
              </w:rPr>
            </w:pPr>
            <w:r>
              <w:rPr>
                <w:noProof/>
              </w:rPr>
              <mc:AlternateContent>
                <mc:Choice Requires="wps">
                  <w:drawing>
                    <wp:anchor distT="0" distB="0" distL="114300" distR="114300" simplePos="0" relativeHeight="251714560" behindDoc="0" locked="0" layoutInCell="1" allowOverlap="1" wp14:anchorId="067102FB" wp14:editId="388BFA1A">
                      <wp:simplePos x="0" y="0"/>
                      <wp:positionH relativeFrom="column">
                        <wp:posOffset>2113915</wp:posOffset>
                      </wp:positionH>
                      <wp:positionV relativeFrom="paragraph">
                        <wp:posOffset>69215</wp:posOffset>
                      </wp:positionV>
                      <wp:extent cx="0" cy="792480"/>
                      <wp:effectExtent l="0" t="0" r="19050" b="26670"/>
                      <wp:wrapNone/>
                      <wp:docPr id="23" name="Straight Arrow Connector 23"/>
                      <wp:cNvGraphicFramePr/>
                      <a:graphic xmlns:a="http://schemas.openxmlformats.org/drawingml/2006/main">
                        <a:graphicData uri="http://schemas.microsoft.com/office/word/2010/wordprocessingShape">
                          <wps:wsp>
                            <wps:cNvCnPr/>
                            <wps:spPr>
                              <a:xfrm flipV="1">
                                <a:off x="0" y="0"/>
                                <a:ext cx="0" cy="792480"/>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3" o:spid="_x0000_s1026" type="#_x0000_t32" style="position:absolute;margin-left:166.45pt;margin-top:5.45pt;width:0;height:62.4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" strokecolor="#4a7ebb" strokeweight="1pt"/>
                  </w:pict>
                </mc:Fallback>
              </mc:AlternateContent>
            </w:r>
            <w:r>
              <w:rPr>
                <w:noProof/>
              </w:rPr>
              <mc:AlternateContent>
                <mc:Choice Requires="wps">
                  <w:drawing>
                    <wp:anchor distT="0" distB="0" distL="114300" distR="114300" simplePos="0" relativeHeight="251712512" behindDoc="0" locked="0" layoutInCell="1" allowOverlap="1" wp14:anchorId="6D0683A5" wp14:editId="2DF546BB">
                      <wp:simplePos x="0" y="0"/>
                      <wp:positionH relativeFrom="column">
                        <wp:posOffset>1874520</wp:posOffset>
                      </wp:positionH>
                      <wp:positionV relativeFrom="paragraph">
                        <wp:posOffset>68580</wp:posOffset>
                      </wp:positionV>
                      <wp:extent cx="238125" cy="0"/>
                      <wp:effectExtent l="38100" t="76200" r="0" b="95250"/>
                      <wp:wrapNone/>
                      <wp:docPr id="21" name="Straight Arrow Connector 21"/>
                      <wp:cNvGraphicFramePr/>
                      <a:graphic xmlns:a="http://schemas.openxmlformats.org/drawingml/2006/main">
                        <a:graphicData uri="http://schemas.microsoft.com/office/word/2010/wordprocessingShape">
                          <wps:wsp>
                            <wps:cNvCnPr/>
                            <wps:spPr>
                              <a:xfrm>
                                <a:off x="0" y="0"/>
                                <a:ext cx="238125" cy="0"/>
                              </a:xfrm>
                              <a:prstGeom prst="straightConnector1">
                                <a:avLst/>
                              </a:prstGeom>
                              <a:noFill/>
                              <a:ln w="12700" cap="flat" cmpd="sng" algn="ctr">
                                <a:solidFill>
                                  <a:srgbClr val="4F81BD">
                                    <a:shade val="95000"/>
                                    <a:satMod val="105000"/>
                                  </a:srgbClr>
                                </a:solidFill>
                                <a:prstDash val="solid"/>
                                <a:headEnd type="triangle"/>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1" o:spid="_x0000_s1026" type="#_x0000_t32" style="position:absolute;margin-left:147.6pt;margin-top:5.4pt;width:18.75pt;height:0;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" strokecolor="#4a7ebb" strokeweight="1pt">
                      <v:stroke startarrow="block"/>
                    </v:shape>
                  </w:pict>
                </mc:Fallback>
              </mc:AlternateContent>
            </w:r>
          </w:p>
          <w:p w:rsidR="00671268" w:rsidRDefault="00CD4F23" w:rsidP="00DB3FD5">
            <w:pPr>
              <w:rPr>
                <w:noProof/>
              </w:rPr>
            </w:pPr>
            <w:r>
              <w:rPr>
                <w:noProof/>
              </w:rPr>
              <mc:AlternateContent>
                <mc:Choice Requires="wps">
                  <w:drawing>
                    <wp:anchor distT="0" distB="0" distL="114300" distR="114300" simplePos="0" relativeHeight="251721728" behindDoc="0" locked="0" layoutInCell="1" allowOverlap="1" wp14:anchorId="7D13FFB6" wp14:editId="0345D6F7">
                      <wp:simplePos x="0" y="0"/>
                      <wp:positionH relativeFrom="column">
                        <wp:posOffset>1789430</wp:posOffset>
                      </wp:positionH>
                      <wp:positionV relativeFrom="paragraph">
                        <wp:posOffset>162560</wp:posOffset>
                      </wp:positionV>
                      <wp:extent cx="409575" cy="299085"/>
                      <wp:effectExtent l="0" t="0" r="0" b="5715"/>
                      <wp:wrapNone/>
                      <wp:docPr id="2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9085"/>
                              </a:xfrm>
                              <a:prstGeom prst="rect">
                                <a:avLst/>
                              </a:prstGeom>
                              <a:noFill/>
                              <a:ln w="9525">
                                <a:noFill/>
                                <a:miter lim="800000"/>
                                <a:headEnd/>
                                <a:tailEnd/>
                              </a:ln>
                            </wps:spPr>
                            <wps:txbx>
                              <w:txbxContent>
                                <w:p w:rsidR="00CD4F23" w:rsidRPr="00B10C93" w:rsidRDefault="00CD4F23" w:rsidP="00CD4F23">
                                  <w:pPr>
                                    <w:rPr>
                                      <w:i/>
                                      <w:color w:val="FF0000"/>
                                    </w:rPr>
                                  </w:pPr>
                                  <w:r w:rsidRPr="00B10C93">
                                    <w:rPr>
                                      <w:i/>
                                      <w:color w:val="FF000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8" type="#_x0000_t202" style="position:absolute;margin-left:140.9pt;margin-top:12.8pt;width:32.25pt;height:23.5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" filled="f" stroked="f">
                      <v:textbox>
                        <w:txbxContent>
                          <w:p w:rsidR="00CD4F23" w:rsidRPr="00B10C93" w:rsidRDefault="00CD4F23" w:rsidP="00CD4F23">
                            <w:pPr>
                              <w:rPr>
                                <w:i/>
                                <w:color w:val="FF0000"/>
                              </w:rPr>
                            </w:pPr>
                            <w:r w:rsidRPr="00B10C93">
                              <w:rPr>
                                <w:i/>
                                <w:color w:val="FF0000"/>
                              </w:rPr>
                              <w:t>No</w:t>
                            </w:r>
                          </w:p>
                        </w:txbxContent>
                      </v:textbox>
                    </v:shape>
                  </w:pict>
                </mc:Fallback>
              </mc:AlternateContent>
            </w:r>
            <w:r w:rsidR="00671268">
              <w:rPr>
                <w:noProof/>
              </w:rPr>
              <mc:AlternateContent>
                <mc:Choice Requires="wps">
                  <w:drawing>
                    <wp:anchor distT="0" distB="0" distL="114300" distR="114300" simplePos="0" relativeHeight="251708416" behindDoc="0" locked="0" layoutInCell="1" allowOverlap="1" wp14:anchorId="7C5DDE2F" wp14:editId="3821A06B">
                      <wp:simplePos x="0" y="0"/>
                      <wp:positionH relativeFrom="column">
                        <wp:posOffset>1194320</wp:posOffset>
                      </wp:positionH>
                      <wp:positionV relativeFrom="paragraph">
                        <wp:posOffset>82492</wp:posOffset>
                      </wp:positionV>
                      <wp:extent cx="0" cy="377248"/>
                      <wp:effectExtent l="76200" t="0" r="95250" b="60960"/>
                      <wp:wrapNone/>
                      <wp:docPr id="13" name="Straight Arrow Connector 13"/>
                      <wp:cNvGraphicFramePr/>
                      <a:graphic xmlns:a="http://schemas.openxmlformats.org/drawingml/2006/main">
                        <a:graphicData uri="http://schemas.microsoft.com/office/word/2010/wordprocessingShape">
                          <wps:wsp>
                            <wps:cNvCnPr/>
                            <wps:spPr>
                              <a:xfrm>
                                <a:off x="0" y="0"/>
                                <a:ext cx="0" cy="377248"/>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3" o:spid="_x0000_s1026" type="#_x0000_t32" style="position:absolute;margin-left:94.05pt;margin-top:6.5pt;width:0;height:29.7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" strokecolor="#4a7ebb" strokeweight="1pt">
                      <v:stroke endarrow="block"/>
                    </v:shape>
                  </w:pict>
                </mc:Fallback>
              </mc:AlternateContent>
            </w:r>
          </w:p>
          <w:p w:rsidR="00671268" w:rsidRDefault="00671268" w:rsidP="00DB3FD5">
            <w:pPr>
              <w:rPr>
                <w:noProof/>
              </w:rPr>
            </w:pPr>
          </w:p>
        </w:tc>
        <w:tc>
          <w:tcPr>
            <w:tcW w:w="2835" w:type="dxa"/>
            <w:vMerge w:val="restart"/>
          </w:tcPr>
          <w:p w:rsidR="00671268" w:rsidRPr="00CA1283" w:rsidRDefault="00671268" w:rsidP="00CA1283">
            <w:pPr>
              <w:rPr>
                <w:i/>
              </w:rPr>
            </w:pPr>
            <w:r w:rsidRPr="00CA1283">
              <w:rPr>
                <w:i/>
                <w:color w:val="FF0000"/>
              </w:rPr>
              <w:t xml:space="preserve">SF – </w:t>
            </w:r>
            <w:r w:rsidR="00CA1283" w:rsidRPr="00CA1283">
              <w:rPr>
                <w:i/>
                <w:color w:val="FF0000"/>
              </w:rPr>
              <w:t>01/QTHT.10</w:t>
            </w:r>
            <w:r w:rsidRPr="00CA1283">
              <w:rPr>
                <w:i/>
                <w:color w:val="FF0000"/>
              </w:rPr>
              <w:t xml:space="preserve"> Báo cáo hành động khắc phục phòng ngừa và cải tiến.</w:t>
            </w:r>
          </w:p>
        </w:tc>
      </w:tr>
      <w:tr w:rsidR="00671268" w:rsidTr="00797877">
        <w:tc>
          <w:tcPr>
            <w:tcW w:w="2551" w:type="dxa"/>
          </w:tcPr>
          <w:p w:rsidR="00671268" w:rsidRDefault="00671268" w:rsidP="00DB3FD5">
            <w:r>
              <w:t>Giám đốc</w:t>
            </w:r>
          </w:p>
          <w:p w:rsidR="00671268" w:rsidRDefault="00CA1283" w:rsidP="00DB3FD5">
            <w:r>
              <w:t>Người đại diện</w:t>
            </w:r>
          </w:p>
        </w:tc>
        <w:tc>
          <w:tcPr>
            <w:tcW w:w="3969" w:type="dxa"/>
            <w:tcBorders>
              <w:top w:val="nil"/>
              <w:bottom w:val="nil"/>
            </w:tcBorders>
          </w:tcPr>
          <w:p w:rsidR="00671268" w:rsidRDefault="00671268" w:rsidP="00DB3FD5">
            <w:pPr>
              <w:rPr>
                <w:noProof/>
              </w:rPr>
            </w:pPr>
            <w:r>
              <w:rPr>
                <w:noProof/>
              </w:rPr>
              <mc:AlternateContent>
                <mc:Choice Requires="wps">
                  <w:drawing>
                    <wp:anchor distT="0" distB="0" distL="114300" distR="114300" simplePos="0" relativeHeight="251705344" behindDoc="0" locked="0" layoutInCell="1" allowOverlap="1" wp14:anchorId="12C49D16" wp14:editId="1BCB1582">
                      <wp:simplePos x="0" y="0"/>
                      <wp:positionH relativeFrom="column">
                        <wp:posOffset>511983</wp:posOffset>
                      </wp:positionH>
                      <wp:positionV relativeFrom="paragraph">
                        <wp:posOffset>101600</wp:posOffset>
                      </wp:positionV>
                      <wp:extent cx="1362710" cy="459740"/>
                      <wp:effectExtent l="0" t="0" r="27940" b="16510"/>
                      <wp:wrapNone/>
                      <wp:docPr id="7" name="Flowchart: Decision 7"/>
                      <wp:cNvGraphicFramePr/>
                      <a:graphic xmlns:a="http://schemas.openxmlformats.org/drawingml/2006/main">
                        <a:graphicData uri="http://schemas.microsoft.com/office/word/2010/wordprocessingShape">
                          <wps:wsp>
                            <wps:cNvSpPr/>
                            <wps:spPr>
                              <a:xfrm>
                                <a:off x="0" y="0"/>
                                <a:ext cx="1362710" cy="459740"/>
                              </a:xfrm>
                              <a:prstGeom prst="flowChartDecision">
                                <a:avLst/>
                              </a:prstGeom>
                              <a:solidFill>
                                <a:schemeClr val="accent5">
                                  <a:lumMod val="20000"/>
                                  <a:lumOff val="80000"/>
                                </a:schemeClr>
                              </a:solidFill>
                              <a:ln w="9525" cap="flat" cmpd="sng" algn="ctr">
                                <a:solidFill>
                                  <a:srgbClr val="0070C0"/>
                                </a:solidFill>
                                <a:prstDash val="solid"/>
                              </a:ln>
                              <a:effectLst/>
                            </wps:spPr>
                            <wps:txbx>
                              <w:txbxContent>
                                <w:p w:rsidR="00671268" w:rsidRPr="00A15770" w:rsidRDefault="00671268" w:rsidP="005500A8">
                                  <w:pPr>
                                    <w:jc w:val="center"/>
                                    <w:rPr>
                                      <w:color w:val="002060"/>
                                    </w:rPr>
                                  </w:pPr>
                                  <w:r>
                                    <w:rPr>
                                      <w:color w:val="002060"/>
                                    </w:rPr>
                                    <w:t>Phê duyệt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110" coordsize="21600,21600" o:spt="110" path="m10800,l,10800,10800,21600,21600,10800xe">
                      <v:stroke joinstyle="miter"/>
                      <v:path gradientshapeok="t" o:connecttype="rect" textboxrect="5400,5400,16200,16200"/>
                    </v:shapetype>
                    <v:shape id="Flowchart: Decision 7" o:spid="_x0000_s1029" type="#_x0000_t110" style="position:absolute;margin-left:40.3pt;margin-top:8pt;width:107.3pt;height:36.2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" fillcolor="#daeef3 [664]" strokecolor="#0070c0">
                      <v:textbox inset="0,0,0,0">
                        <w:txbxContent>
                          <w:p w:rsidR="00671268" w:rsidRPr="00A15770" w:rsidRDefault="00671268" w:rsidP="005500A8">
                            <w:pPr>
                              <w:jc w:val="center"/>
                              <w:rPr>
                                <w:color w:val="002060"/>
                              </w:rPr>
                            </w:pPr>
                            <w:r>
                              <w:rPr>
                                <w:color w:val="002060"/>
                              </w:rPr>
                              <w:t>Phê duyệt</w:t>
                            </w:r>
                          </w:p>
                        </w:txbxContent>
                      </v:textbox>
                    </v:shape>
                  </w:pict>
                </mc:Fallback>
              </mc:AlternateContent>
            </w:r>
          </w:p>
          <w:p w:rsidR="00671268" w:rsidRDefault="00CD4F23" w:rsidP="00DB3FD5">
            <w:pPr>
              <w:rPr>
                <w:noProof/>
              </w:rPr>
            </w:pPr>
            <w:r>
              <w:rPr>
                <w:noProof/>
              </w:rPr>
              <mc:AlternateContent>
                <mc:Choice Requires="wps">
                  <w:drawing>
                    <wp:anchor distT="0" distB="0" distL="114300" distR="114300" simplePos="0" relativeHeight="251725824" behindDoc="0" locked="0" layoutInCell="1" allowOverlap="1" wp14:anchorId="5904DEC3" wp14:editId="2AE2C412">
                      <wp:simplePos x="0" y="0"/>
                      <wp:positionH relativeFrom="column">
                        <wp:posOffset>1728470</wp:posOffset>
                      </wp:positionH>
                      <wp:positionV relativeFrom="paragraph">
                        <wp:posOffset>139412</wp:posOffset>
                      </wp:positionV>
                      <wp:extent cx="404495" cy="299085"/>
                      <wp:effectExtent l="0" t="0" r="0" b="5715"/>
                      <wp:wrapNone/>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noFill/>
                              <a:ln w="9525">
                                <a:noFill/>
                                <a:miter lim="800000"/>
                                <a:headEnd/>
                                <a:tailEnd/>
                              </a:ln>
                            </wps:spPr>
                            <wps:txbx>
                              <w:txbxContent>
                                <w:p w:rsidR="00CD4F23" w:rsidRPr="009101C2" w:rsidRDefault="00CD4F23" w:rsidP="00CD4F23">
                                  <w:pPr>
                                    <w:rPr>
                                      <w:i/>
                                    </w:rPr>
                                  </w:pPr>
                                  <w:r w:rsidRPr="009101C2">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0" type="#_x0000_t202" style="position:absolute;margin-left:136.1pt;margin-top:11pt;width:31.85pt;height:23.5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" filled="f" stroked="f">
                      <v:textbox>
                        <w:txbxContent>
                          <w:p w:rsidR="00CD4F23" w:rsidRPr="009101C2" w:rsidRDefault="00CD4F23" w:rsidP="00CD4F23">
                            <w:pPr>
                              <w:rPr>
                                <w:i/>
                              </w:rPr>
                            </w:pPr>
                            <w:r w:rsidRPr="009101C2">
                              <w:rPr>
                                <w:i/>
                              </w:rPr>
                              <w:t>Yes</w:t>
                            </w:r>
                          </w:p>
                        </w:txbxContent>
                      </v:textbox>
                    </v:shape>
                  </w:pict>
                </mc:Fallback>
              </mc:AlternateContent>
            </w:r>
            <w:r w:rsidR="00671268">
              <w:rPr>
                <w:noProof/>
              </w:rPr>
              <mc:AlternateContent>
                <mc:Choice Requires="wps">
                  <w:drawing>
                    <wp:anchor distT="0" distB="0" distL="114300" distR="114300" simplePos="0" relativeHeight="251713536" behindDoc="0" locked="0" layoutInCell="1" allowOverlap="1" wp14:anchorId="5888A939" wp14:editId="0DD0E2E0">
                      <wp:simplePos x="0" y="0"/>
                      <wp:positionH relativeFrom="column">
                        <wp:posOffset>1876425</wp:posOffset>
                      </wp:positionH>
                      <wp:positionV relativeFrom="paragraph">
                        <wp:posOffset>156845</wp:posOffset>
                      </wp:positionV>
                      <wp:extent cx="238125" cy="0"/>
                      <wp:effectExtent l="0" t="0" r="9525" b="19050"/>
                      <wp:wrapNone/>
                      <wp:docPr id="22" name="Straight Arrow Connector 22"/>
                      <wp:cNvGraphicFramePr/>
                      <a:graphic xmlns:a="http://schemas.openxmlformats.org/drawingml/2006/main">
                        <a:graphicData uri="http://schemas.microsoft.com/office/word/2010/wordprocessingShape">
                          <wps:wsp>
                            <wps:cNvCnPr/>
                            <wps:spPr>
                              <a:xfrm>
                                <a:off x="0" y="0"/>
                                <a:ext cx="238125" cy="0"/>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2" o:spid="_x0000_s1026" type="#_x0000_t32" style="position:absolute;margin-left:147.75pt;margin-top:12.35pt;width:18.75pt;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" strokecolor="#4a7ebb" strokeweight="1pt"/>
                  </w:pict>
                </mc:Fallback>
              </mc:AlternateContent>
            </w:r>
          </w:p>
          <w:p w:rsidR="00671268" w:rsidRDefault="00671268" w:rsidP="00DB3FD5">
            <w:pPr>
              <w:rPr>
                <w:noProof/>
              </w:rPr>
            </w:pPr>
          </w:p>
          <w:p w:rsidR="00671268" w:rsidRDefault="00671268" w:rsidP="00DB3FD5">
            <w:pPr>
              <w:rPr>
                <w:noProof/>
              </w:rPr>
            </w:pPr>
            <w:r>
              <w:rPr>
                <w:noProof/>
              </w:rPr>
              <mc:AlternateContent>
                <mc:Choice Requires="wps">
                  <w:drawing>
                    <wp:anchor distT="0" distB="0" distL="114300" distR="114300" simplePos="0" relativeHeight="251709440" behindDoc="0" locked="0" layoutInCell="1" allowOverlap="1" wp14:anchorId="219C65D2" wp14:editId="07FAF6D8">
                      <wp:simplePos x="0" y="0"/>
                      <wp:positionH relativeFrom="column">
                        <wp:posOffset>1194320</wp:posOffset>
                      </wp:positionH>
                      <wp:positionV relativeFrom="paragraph">
                        <wp:posOffset>37696</wp:posOffset>
                      </wp:positionV>
                      <wp:extent cx="0" cy="343593"/>
                      <wp:effectExtent l="76200" t="0" r="76200" b="56515"/>
                      <wp:wrapNone/>
                      <wp:docPr id="12" name="Straight Arrow Connector 12"/>
                      <wp:cNvGraphicFramePr/>
                      <a:graphic xmlns:a="http://schemas.openxmlformats.org/drawingml/2006/main">
                        <a:graphicData uri="http://schemas.microsoft.com/office/word/2010/wordprocessingShape">
                          <wps:wsp>
                            <wps:cNvCnPr/>
                            <wps:spPr>
                              <a:xfrm>
                                <a:off x="0" y="0"/>
                                <a:ext cx="0" cy="343593"/>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2" o:spid="_x0000_s1026" type="#_x0000_t32" style="position:absolute;margin-left:94.05pt;margin-top:2.95pt;width:0;height:27.0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" strokecolor="#4a7ebb" strokeweight="1pt">
                      <v:stroke endarrow="block"/>
                    </v:shape>
                  </w:pict>
                </mc:Fallback>
              </mc:AlternateContent>
            </w:r>
          </w:p>
        </w:tc>
        <w:tc>
          <w:tcPr>
            <w:tcW w:w="2835" w:type="dxa"/>
            <w:vMerge/>
          </w:tcPr>
          <w:p w:rsidR="00671268" w:rsidRDefault="00671268" w:rsidP="00DB3FD5"/>
        </w:tc>
      </w:tr>
      <w:tr w:rsidR="00671268" w:rsidTr="00797877">
        <w:tc>
          <w:tcPr>
            <w:tcW w:w="2551" w:type="dxa"/>
          </w:tcPr>
          <w:p w:rsidR="00671268" w:rsidRDefault="00671268" w:rsidP="00DB3FD5">
            <w:r>
              <w:t>Phó Giám đốc phụ trách</w:t>
            </w:r>
          </w:p>
          <w:p w:rsidR="00671268" w:rsidRDefault="00671268" w:rsidP="00DB3FD5">
            <w:r>
              <w:t>Trưởng các phòng ban</w:t>
            </w:r>
          </w:p>
        </w:tc>
        <w:tc>
          <w:tcPr>
            <w:tcW w:w="3969" w:type="dxa"/>
            <w:tcBorders>
              <w:top w:val="nil"/>
              <w:bottom w:val="nil"/>
            </w:tcBorders>
          </w:tcPr>
          <w:p w:rsidR="00671268" w:rsidRDefault="00671268" w:rsidP="00DB3FD5">
            <w:pPr>
              <w:rPr>
                <w:noProof/>
              </w:rPr>
            </w:pPr>
          </w:p>
          <w:p w:rsidR="00671268" w:rsidRDefault="00671268" w:rsidP="00DB3FD5">
            <w:pPr>
              <w:rPr>
                <w:noProof/>
              </w:rPr>
            </w:pPr>
            <w:r>
              <w:rPr>
                <w:noProof/>
              </w:rPr>
              <mc:AlternateContent>
                <mc:Choice Requires="wps">
                  <w:drawing>
                    <wp:anchor distT="0" distB="0" distL="114300" distR="114300" simplePos="0" relativeHeight="251707392" behindDoc="0" locked="0" layoutInCell="1" allowOverlap="1" wp14:anchorId="41DC6FDF" wp14:editId="40BC88B7">
                      <wp:simplePos x="0" y="0"/>
                      <wp:positionH relativeFrom="column">
                        <wp:posOffset>506268</wp:posOffset>
                      </wp:positionH>
                      <wp:positionV relativeFrom="paragraph">
                        <wp:posOffset>22225</wp:posOffset>
                      </wp:positionV>
                      <wp:extent cx="1362710" cy="393065"/>
                      <wp:effectExtent l="0" t="0" r="27940" b="26035"/>
                      <wp:wrapNone/>
                      <wp:docPr id="3" name="Rectangle 3"/>
                      <wp:cNvGraphicFramePr/>
                      <a:graphic xmlns:a="http://schemas.openxmlformats.org/drawingml/2006/main">
                        <a:graphicData uri="http://schemas.microsoft.com/office/word/2010/wordprocessingShape">
                          <wps:wsp>
                            <wps:cNvSpPr/>
                            <wps:spPr>
                              <a:xfrm>
                                <a:off x="0" y="0"/>
                                <a:ext cx="1362710" cy="393065"/>
                              </a:xfrm>
                              <a:prstGeom prst="rect">
                                <a:avLst/>
                              </a:prstGeom>
                              <a:solidFill>
                                <a:schemeClr val="accent4">
                                  <a:lumMod val="20000"/>
                                  <a:lumOff val="80000"/>
                                </a:schemeClr>
                              </a:solidFill>
                              <a:ln w="9525" cap="flat" cmpd="sng" algn="ctr">
                                <a:solidFill>
                                  <a:srgbClr val="0070C0"/>
                                </a:solidFill>
                                <a:prstDash val="solid"/>
                              </a:ln>
                              <a:effectLst/>
                            </wps:spPr>
                            <wps:txbx>
                              <w:txbxContent>
                                <w:p w:rsidR="00671268" w:rsidRDefault="00671268" w:rsidP="005500A8">
                                  <w:pPr>
                                    <w:spacing w:after="0"/>
                                    <w:jc w:val="center"/>
                                  </w:pPr>
                                  <w:r>
                                    <w:t>Thực hiện biện pháp</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id="Rectangle 3" o:spid="_x0000_s1031" style="position:absolute;margin-left:39.85pt;margin-top:1.75pt;width:107.3pt;height:30.9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" fillcolor="#e5dfec [663]" strokecolor="#0070c0">
                      <v:textbox inset="0,0,0,0">
                        <w:txbxContent>
                          <w:p w:rsidR="00671268" w:rsidRDefault="00671268" w:rsidP="005500A8">
                            <w:pPr>
                              <w:spacing w:after="0"/>
                              <w:jc w:val="center"/>
                            </w:pPr>
                            <w:r>
                              <w:t>Thực hiện biện pháp</w:t>
                            </w:r>
                          </w:p>
                        </w:txbxContent>
                      </v:textbox>
                    </v:rect>
                  </w:pict>
                </mc:Fallback>
              </mc:AlternateContent>
            </w:r>
          </w:p>
          <w:p w:rsidR="00671268" w:rsidRDefault="00671268" w:rsidP="00DB3FD5">
            <w:pPr>
              <w:rPr>
                <w:noProof/>
              </w:rPr>
            </w:pPr>
            <w:r>
              <w:rPr>
                <w:noProof/>
              </w:rPr>
              <mc:AlternateContent>
                <mc:Choice Requires="wps">
                  <w:drawing>
                    <wp:anchor distT="0" distB="0" distL="114300" distR="114300" simplePos="0" relativeHeight="251715584" behindDoc="0" locked="0" layoutInCell="1" allowOverlap="1" wp14:anchorId="1BD5B1FE" wp14:editId="701A2B1F">
                      <wp:simplePos x="0" y="0"/>
                      <wp:positionH relativeFrom="column">
                        <wp:posOffset>268605</wp:posOffset>
                      </wp:positionH>
                      <wp:positionV relativeFrom="paragraph">
                        <wp:posOffset>42545</wp:posOffset>
                      </wp:positionV>
                      <wp:extent cx="0" cy="653415"/>
                      <wp:effectExtent l="0" t="0" r="19050" b="13335"/>
                      <wp:wrapNone/>
                      <wp:docPr id="24" name="Straight Arrow Connector 24"/>
                      <wp:cNvGraphicFramePr/>
                      <a:graphic xmlns:a="http://schemas.openxmlformats.org/drawingml/2006/main">
                        <a:graphicData uri="http://schemas.microsoft.com/office/word/2010/wordprocessingShape">
                          <wps:wsp>
                            <wps:cNvCnPr/>
                            <wps:spPr>
                              <a:xfrm flipV="1">
                                <a:off x="0" y="0"/>
                                <a:ext cx="0" cy="653415"/>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24" o:spid="_x0000_s1026" type="#_x0000_t32" style="position:absolute;margin-left:21.15pt;margin-top:3.35pt;width:0;height:51.45pt;flip:y;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" strokecolor="#4a7ebb" strokeweight="1pt"/>
                  </w:pict>
                </mc:Fallback>
              </mc:AlternateContent>
            </w:r>
            <w:r>
              <w:rPr>
                <w:noProof/>
              </w:rPr>
              <mc:AlternateContent>
                <mc:Choice Requires="wps">
                  <w:drawing>
                    <wp:anchor distT="0" distB="0" distL="114300" distR="114300" simplePos="0" relativeHeight="251711488" behindDoc="0" locked="0" layoutInCell="1" allowOverlap="1" wp14:anchorId="36F539E6" wp14:editId="78BB0D49">
                      <wp:simplePos x="0" y="0"/>
                      <wp:positionH relativeFrom="column">
                        <wp:posOffset>267335</wp:posOffset>
                      </wp:positionH>
                      <wp:positionV relativeFrom="paragraph">
                        <wp:posOffset>41910</wp:posOffset>
                      </wp:positionV>
                      <wp:extent cx="238125" cy="0"/>
                      <wp:effectExtent l="0" t="76200" r="28575" b="95250"/>
                      <wp:wrapNone/>
                      <wp:docPr id="18" name="Straight Arrow Connector 18"/>
                      <wp:cNvGraphicFramePr/>
                      <a:graphic xmlns:a="http://schemas.openxmlformats.org/drawingml/2006/main">
                        <a:graphicData uri="http://schemas.microsoft.com/office/word/2010/wordprocessingShape">
                          <wps:wsp>
                            <wps:cNvCnPr/>
                            <wps:spPr>
                              <a:xfrm>
                                <a:off x="0" y="0"/>
                                <a:ext cx="238125" cy="0"/>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8" o:spid="_x0000_s1026" type="#_x0000_t32" style="position:absolute;margin-left:21.05pt;margin-top:3.3pt;width:18.75pt;height:0;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" strokecolor="#4a7ebb" strokeweight="1pt">
                      <v:stroke endarrow="block"/>
                    </v:shape>
                  </w:pict>
                </mc:Fallback>
              </mc:AlternateContent>
            </w:r>
          </w:p>
          <w:p w:rsidR="00671268" w:rsidRDefault="00CD4F23" w:rsidP="00DB3FD5">
            <w:pPr>
              <w:rPr>
                <w:noProof/>
              </w:rPr>
            </w:pPr>
            <w:r>
              <w:rPr>
                <w:noProof/>
              </w:rPr>
              <mc:AlternateContent>
                <mc:Choice Requires="wps">
                  <w:drawing>
                    <wp:anchor distT="0" distB="0" distL="114300" distR="114300" simplePos="0" relativeHeight="251723776" behindDoc="0" locked="0" layoutInCell="1" allowOverlap="1" wp14:anchorId="3AF99677" wp14:editId="140E3145">
                      <wp:simplePos x="0" y="0"/>
                      <wp:positionH relativeFrom="column">
                        <wp:posOffset>260004</wp:posOffset>
                      </wp:positionH>
                      <wp:positionV relativeFrom="paragraph">
                        <wp:posOffset>79491</wp:posOffset>
                      </wp:positionV>
                      <wp:extent cx="409575" cy="299085"/>
                      <wp:effectExtent l="0" t="0" r="0" b="5715"/>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9575" cy="299085"/>
                              </a:xfrm>
                              <a:prstGeom prst="rect">
                                <a:avLst/>
                              </a:prstGeom>
                              <a:noFill/>
                              <a:ln w="9525">
                                <a:noFill/>
                                <a:miter lim="800000"/>
                                <a:headEnd/>
                                <a:tailEnd/>
                              </a:ln>
                            </wps:spPr>
                            <wps:txbx>
                              <w:txbxContent>
                                <w:p w:rsidR="00CD4F23" w:rsidRPr="00B10C93" w:rsidRDefault="00CD4F23" w:rsidP="00CD4F23">
                                  <w:pPr>
                                    <w:rPr>
                                      <w:i/>
                                      <w:color w:val="FF0000"/>
                                    </w:rPr>
                                  </w:pPr>
                                  <w:r w:rsidRPr="00B10C93">
                                    <w:rPr>
                                      <w:i/>
                                      <w:color w:val="FF0000"/>
                                    </w:rPr>
                                    <w:t>No</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2" type="#_x0000_t202" style="position:absolute;margin-left:20.45pt;margin-top:6.25pt;width:32.25pt;height:23.55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" filled="f" stroked="f">
                      <v:textbox>
                        <w:txbxContent>
                          <w:p w:rsidR="00CD4F23" w:rsidRPr="00B10C93" w:rsidRDefault="00CD4F23" w:rsidP="00CD4F23">
                            <w:pPr>
                              <w:rPr>
                                <w:i/>
                                <w:color w:val="FF0000"/>
                              </w:rPr>
                            </w:pPr>
                            <w:r w:rsidRPr="00B10C93">
                              <w:rPr>
                                <w:i/>
                                <w:color w:val="FF0000"/>
                              </w:rPr>
                              <w:t>No</w:t>
                            </w:r>
                          </w:p>
                        </w:txbxContent>
                      </v:textbox>
                    </v:shape>
                  </w:pict>
                </mc:Fallback>
              </mc:AlternateContent>
            </w:r>
            <w:r w:rsidR="00671268">
              <w:rPr>
                <w:noProof/>
              </w:rPr>
              <mc:AlternateContent>
                <mc:Choice Requires="wps">
                  <w:drawing>
                    <wp:anchor distT="0" distB="0" distL="114300" distR="114300" simplePos="0" relativeHeight="251710464" behindDoc="0" locked="0" layoutInCell="1" allowOverlap="1" wp14:anchorId="7F84D5F7" wp14:editId="261163E3">
                      <wp:simplePos x="0" y="0"/>
                      <wp:positionH relativeFrom="column">
                        <wp:posOffset>1193800</wp:posOffset>
                      </wp:positionH>
                      <wp:positionV relativeFrom="paragraph">
                        <wp:posOffset>66675</wp:posOffset>
                      </wp:positionV>
                      <wp:extent cx="0" cy="233045"/>
                      <wp:effectExtent l="76200" t="0" r="57150" b="52705"/>
                      <wp:wrapNone/>
                      <wp:docPr id="14" name="Straight Arrow Connector 14"/>
                      <wp:cNvGraphicFramePr/>
                      <a:graphic xmlns:a="http://schemas.openxmlformats.org/drawingml/2006/main">
                        <a:graphicData uri="http://schemas.microsoft.com/office/word/2010/wordprocessingShape">
                          <wps:wsp>
                            <wps:cNvCnPr/>
                            <wps:spPr>
                              <a:xfrm>
                                <a:off x="0" y="0"/>
                                <a:ext cx="0" cy="233045"/>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4" o:spid="_x0000_s1026" type="#_x0000_t32" style="position:absolute;margin-left:94pt;margin-top:5.25pt;width:0;height:18.3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" strokecolor="#4a7ebb" strokeweight="1pt">
                      <v:stroke endarrow="block"/>
                    </v:shape>
                  </w:pict>
                </mc:Fallback>
              </mc:AlternateContent>
            </w:r>
          </w:p>
        </w:tc>
        <w:tc>
          <w:tcPr>
            <w:tcW w:w="2835" w:type="dxa"/>
            <w:vMerge/>
          </w:tcPr>
          <w:p w:rsidR="00671268" w:rsidRDefault="00671268" w:rsidP="00DB3FD5"/>
        </w:tc>
      </w:tr>
      <w:tr w:rsidR="00671268" w:rsidTr="00797877">
        <w:tc>
          <w:tcPr>
            <w:tcW w:w="2551" w:type="dxa"/>
            <w:vMerge w:val="restart"/>
          </w:tcPr>
          <w:p w:rsidR="00671268" w:rsidRDefault="00CA1283" w:rsidP="00DB3FD5">
            <w:r>
              <w:t>Người đại diện</w:t>
            </w:r>
          </w:p>
        </w:tc>
        <w:tc>
          <w:tcPr>
            <w:tcW w:w="3969" w:type="dxa"/>
            <w:tcBorders>
              <w:top w:val="nil"/>
              <w:bottom w:val="nil"/>
            </w:tcBorders>
          </w:tcPr>
          <w:p w:rsidR="00671268" w:rsidRDefault="00671268" w:rsidP="00DB3FD5">
            <w:pPr>
              <w:rPr>
                <w:noProof/>
              </w:rPr>
            </w:pPr>
            <w:r>
              <w:rPr>
                <w:noProof/>
              </w:rPr>
              <mc:AlternateContent>
                <mc:Choice Requires="wps">
                  <w:drawing>
                    <wp:anchor distT="0" distB="0" distL="114300" distR="114300" simplePos="0" relativeHeight="251716608" behindDoc="0" locked="0" layoutInCell="1" allowOverlap="1" wp14:anchorId="0431B863" wp14:editId="027B54EF">
                      <wp:simplePos x="0" y="0"/>
                      <wp:positionH relativeFrom="column">
                        <wp:posOffset>512618</wp:posOffset>
                      </wp:positionH>
                      <wp:positionV relativeFrom="paragraph">
                        <wp:posOffset>119380</wp:posOffset>
                      </wp:positionV>
                      <wp:extent cx="1362710" cy="459740"/>
                      <wp:effectExtent l="0" t="0" r="27940" b="16510"/>
                      <wp:wrapNone/>
                      <wp:docPr id="5" name="Flowchart: Decision 5"/>
                      <wp:cNvGraphicFramePr/>
                      <a:graphic xmlns:a="http://schemas.openxmlformats.org/drawingml/2006/main">
                        <a:graphicData uri="http://schemas.microsoft.com/office/word/2010/wordprocessingShape">
                          <wps:wsp>
                            <wps:cNvSpPr/>
                            <wps:spPr>
                              <a:xfrm>
                                <a:off x="0" y="0"/>
                                <a:ext cx="1362710" cy="459740"/>
                              </a:xfrm>
                              <a:prstGeom prst="flowChartDecision">
                                <a:avLst/>
                              </a:prstGeom>
                              <a:solidFill>
                                <a:schemeClr val="accent5">
                                  <a:lumMod val="20000"/>
                                  <a:lumOff val="80000"/>
                                </a:schemeClr>
                              </a:solidFill>
                              <a:ln w="9525" cap="flat" cmpd="sng" algn="ctr">
                                <a:solidFill>
                                  <a:srgbClr val="0070C0"/>
                                </a:solidFill>
                                <a:prstDash val="solid"/>
                              </a:ln>
                              <a:effectLst/>
                            </wps:spPr>
                            <wps:txbx>
                              <w:txbxContent>
                                <w:p w:rsidR="00671268" w:rsidRPr="00A15770" w:rsidRDefault="00671268" w:rsidP="005500A8">
                                  <w:pPr>
                                    <w:jc w:val="center"/>
                                    <w:rPr>
                                      <w:color w:val="002060"/>
                                    </w:rPr>
                                  </w:pPr>
                                  <w:r>
                                    <w:rPr>
                                      <w:color w:val="002060"/>
                                    </w:rPr>
                                    <w:t>Kiểm tra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Decision 5" o:spid="_x0000_s1033" type="#_x0000_t110" style="position:absolute;margin-left:40.35pt;margin-top:9.4pt;width:107.3pt;height:36.2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" fillcolor="#daeef3 [664]" strokecolor="#0070c0">
                      <v:textbox inset="0,0,0,0">
                        <w:txbxContent>
                          <w:p w:rsidR="00671268" w:rsidRPr="00A15770" w:rsidRDefault="00671268" w:rsidP="005500A8">
                            <w:pPr>
                              <w:jc w:val="center"/>
                              <w:rPr>
                                <w:color w:val="002060"/>
                              </w:rPr>
                            </w:pPr>
                            <w:r>
                              <w:rPr>
                                <w:color w:val="002060"/>
                              </w:rPr>
                              <w:t>Kiểm tra</w:t>
                            </w:r>
                          </w:p>
                        </w:txbxContent>
                      </v:textbox>
                    </v:shape>
                  </w:pict>
                </mc:Fallback>
              </mc:AlternateContent>
            </w:r>
          </w:p>
          <w:p w:rsidR="00671268" w:rsidRDefault="00CD4F23" w:rsidP="00DB3FD5">
            <w:pPr>
              <w:rPr>
                <w:noProof/>
              </w:rPr>
            </w:pPr>
            <w:r>
              <w:rPr>
                <w:noProof/>
              </w:rPr>
              <mc:AlternateContent>
                <mc:Choice Requires="wps">
                  <w:drawing>
                    <wp:anchor distT="0" distB="0" distL="114300" distR="114300" simplePos="0" relativeHeight="251727872" behindDoc="0" locked="0" layoutInCell="1" allowOverlap="1" wp14:anchorId="47A09C59" wp14:editId="779AE6CF">
                      <wp:simplePos x="0" y="0"/>
                      <wp:positionH relativeFrom="column">
                        <wp:posOffset>204008</wp:posOffset>
                      </wp:positionH>
                      <wp:positionV relativeFrom="paragraph">
                        <wp:posOffset>125095</wp:posOffset>
                      </wp:positionV>
                      <wp:extent cx="404495" cy="299085"/>
                      <wp:effectExtent l="0" t="0" r="0" b="5715"/>
                      <wp:wrapNone/>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4495" cy="299085"/>
                              </a:xfrm>
                              <a:prstGeom prst="rect">
                                <a:avLst/>
                              </a:prstGeom>
                              <a:noFill/>
                              <a:ln w="9525">
                                <a:noFill/>
                                <a:miter lim="800000"/>
                                <a:headEnd/>
                                <a:tailEnd/>
                              </a:ln>
                            </wps:spPr>
                            <wps:txbx>
                              <w:txbxContent>
                                <w:p w:rsidR="00CD4F23" w:rsidRPr="009101C2" w:rsidRDefault="00CD4F23" w:rsidP="00CD4F23">
                                  <w:pPr>
                                    <w:rPr>
                                      <w:i/>
                                    </w:rPr>
                                  </w:pPr>
                                  <w:r w:rsidRPr="009101C2">
                                    <w:rPr>
                                      <w:i/>
                                    </w:rPr>
                                    <w:t>Yes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34" type="#_x0000_t202" style="position:absolute;margin-left:16.05pt;margin-top:9.85pt;width:31.85pt;height:23.5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" filled="f" stroked="f">
                      <v:textbox>
                        <w:txbxContent>
                          <w:p w:rsidR="00CD4F23" w:rsidRPr="009101C2" w:rsidRDefault="00CD4F23" w:rsidP="00CD4F23">
                            <w:pPr>
                              <w:rPr>
                                <w:i/>
                              </w:rPr>
                            </w:pPr>
                            <w:r w:rsidRPr="009101C2">
                              <w:rPr>
                                <w:i/>
                              </w:rPr>
                              <w:t>Yes</w:t>
                            </w:r>
                          </w:p>
                        </w:txbxContent>
                      </v:textbox>
                    </v:shape>
                  </w:pict>
                </mc:Fallback>
              </mc:AlternateContent>
            </w:r>
            <w:r w:rsidR="00671268">
              <w:rPr>
                <w:noProof/>
              </w:rPr>
              <mc:AlternateContent>
                <mc:Choice Requires="wps">
                  <w:drawing>
                    <wp:anchor distT="0" distB="0" distL="114300" distR="114300" simplePos="0" relativeHeight="251719680" behindDoc="0" locked="0" layoutInCell="1" allowOverlap="1" wp14:anchorId="15AC2D56" wp14:editId="0953E66E">
                      <wp:simplePos x="0" y="0"/>
                      <wp:positionH relativeFrom="column">
                        <wp:posOffset>274320</wp:posOffset>
                      </wp:positionH>
                      <wp:positionV relativeFrom="paragraph">
                        <wp:posOffset>171912</wp:posOffset>
                      </wp:positionV>
                      <wp:extent cx="238125" cy="0"/>
                      <wp:effectExtent l="0" t="0" r="9525" b="19050"/>
                      <wp:wrapNone/>
                      <wp:docPr id="17" name="Straight Arrow Connector 17"/>
                      <wp:cNvGraphicFramePr/>
                      <a:graphic xmlns:a="http://schemas.openxmlformats.org/drawingml/2006/main">
                        <a:graphicData uri="http://schemas.microsoft.com/office/word/2010/wordprocessingShape">
                          <wps:wsp>
                            <wps:cNvCnPr/>
                            <wps:spPr>
                              <a:xfrm>
                                <a:off x="0" y="0"/>
                                <a:ext cx="238125" cy="0"/>
                              </a:xfrm>
                              <a:prstGeom prst="straightConnector1">
                                <a:avLst/>
                              </a:prstGeom>
                              <a:noFill/>
                              <a:ln w="12700" cap="flat" cmpd="sng" algn="ctr">
                                <a:solidFill>
                                  <a:srgbClr val="4F81BD">
                                    <a:shade val="95000"/>
                                    <a:satMod val="105000"/>
                                  </a:srgbClr>
                                </a:solidFill>
                                <a:prstDash val="solid"/>
                                <a:tailEnd type="non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7" o:spid="_x0000_s1026" type="#_x0000_t32" style="position:absolute;margin-left:21.6pt;margin-top:13.55pt;width:18.75pt;height:0;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" strokecolor="#4a7ebb" strokeweight="1pt"/>
                  </w:pict>
                </mc:Fallback>
              </mc:AlternateContent>
            </w:r>
          </w:p>
          <w:p w:rsidR="00671268" w:rsidRDefault="00671268" w:rsidP="00DB3FD5">
            <w:pPr>
              <w:rPr>
                <w:noProof/>
              </w:rPr>
            </w:pPr>
          </w:p>
          <w:p w:rsidR="00671268" w:rsidRDefault="00671268" w:rsidP="00DB3FD5">
            <w:pPr>
              <w:rPr>
                <w:noProof/>
              </w:rPr>
            </w:pPr>
            <w:r>
              <w:rPr>
                <w:noProof/>
              </w:rPr>
              <mc:AlternateContent>
                <mc:Choice Requires="wps">
                  <w:drawing>
                    <wp:anchor distT="0" distB="0" distL="114300" distR="114300" simplePos="0" relativeHeight="251718656" behindDoc="0" locked="0" layoutInCell="1" allowOverlap="1" wp14:anchorId="5D433547" wp14:editId="765FDB7A">
                      <wp:simplePos x="0" y="0"/>
                      <wp:positionH relativeFrom="column">
                        <wp:posOffset>1194320</wp:posOffset>
                      </wp:positionH>
                      <wp:positionV relativeFrom="paragraph">
                        <wp:posOffset>52705</wp:posOffset>
                      </wp:positionV>
                      <wp:extent cx="0" cy="376844"/>
                      <wp:effectExtent l="76200" t="0" r="95250" b="61595"/>
                      <wp:wrapNone/>
                      <wp:docPr id="16" name="Straight Arrow Connector 16"/>
                      <wp:cNvGraphicFramePr/>
                      <a:graphic xmlns:a="http://schemas.openxmlformats.org/drawingml/2006/main">
                        <a:graphicData uri="http://schemas.microsoft.com/office/word/2010/wordprocessingShape">
                          <wps:wsp>
                            <wps:cNvCnPr/>
                            <wps:spPr>
                              <a:xfrm>
                                <a:off x="0" y="0"/>
                                <a:ext cx="0" cy="376844"/>
                              </a:xfrm>
                              <a:prstGeom prst="straightConnector1">
                                <a:avLst/>
                              </a:prstGeom>
                              <a:noFill/>
                              <a:ln w="12700" cap="flat" cmpd="sng" algn="ctr">
                                <a:solidFill>
                                  <a:srgbClr val="4F81BD">
                                    <a:shade val="95000"/>
                                    <a:satMod val="105000"/>
                                  </a:srgbClr>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id="Straight Arrow Connector 16" o:spid="_x0000_s1026" type="#_x0000_t32" style="position:absolute;margin-left:94.05pt;margin-top:4.15pt;width:0;height:29.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" strokecolor="#4a7ebb" strokeweight="1pt">
                      <v:stroke endarrow="block"/>
                    </v:shape>
                  </w:pict>
                </mc:Fallback>
              </mc:AlternateContent>
            </w:r>
          </w:p>
        </w:tc>
        <w:tc>
          <w:tcPr>
            <w:tcW w:w="2835" w:type="dxa"/>
            <w:vMerge/>
          </w:tcPr>
          <w:p w:rsidR="00671268" w:rsidRDefault="00671268" w:rsidP="00DB3FD5"/>
        </w:tc>
      </w:tr>
      <w:tr w:rsidR="00671268" w:rsidTr="00797877">
        <w:tc>
          <w:tcPr>
            <w:tcW w:w="2551" w:type="dxa"/>
            <w:vMerge/>
          </w:tcPr>
          <w:p w:rsidR="00671268" w:rsidRDefault="00671268" w:rsidP="00DB3FD5"/>
        </w:tc>
        <w:tc>
          <w:tcPr>
            <w:tcW w:w="3969" w:type="dxa"/>
            <w:tcBorders>
              <w:top w:val="nil"/>
            </w:tcBorders>
          </w:tcPr>
          <w:p w:rsidR="00671268" w:rsidRDefault="00671268" w:rsidP="00DB3FD5">
            <w:pPr>
              <w:rPr>
                <w:noProof/>
              </w:rPr>
            </w:pPr>
          </w:p>
          <w:p w:rsidR="00671268" w:rsidRDefault="00671268" w:rsidP="00DB3FD5">
            <w:pPr>
              <w:rPr>
                <w:noProof/>
              </w:rPr>
            </w:pPr>
            <w:r>
              <w:rPr>
                <w:noProof/>
              </w:rPr>
              <mc:AlternateContent>
                <mc:Choice Requires="wps">
                  <w:drawing>
                    <wp:anchor distT="0" distB="0" distL="114300" distR="114300" simplePos="0" relativeHeight="251717632" behindDoc="0" locked="0" layoutInCell="1" allowOverlap="1" wp14:anchorId="5673CCBB" wp14:editId="3382140D">
                      <wp:simplePos x="0" y="0"/>
                      <wp:positionH relativeFrom="column">
                        <wp:posOffset>387177</wp:posOffset>
                      </wp:positionH>
                      <wp:positionV relativeFrom="paragraph">
                        <wp:posOffset>69850</wp:posOffset>
                      </wp:positionV>
                      <wp:extent cx="1605915" cy="315595"/>
                      <wp:effectExtent l="0" t="0" r="13335" b="27305"/>
                      <wp:wrapNone/>
                      <wp:docPr id="6" name="Flowchart: Alternate Process 6"/>
                      <wp:cNvGraphicFramePr/>
                      <a:graphic xmlns:a="http://schemas.openxmlformats.org/drawingml/2006/main">
                        <a:graphicData uri="http://schemas.microsoft.com/office/word/2010/wordprocessingShape">
                          <wps:wsp>
                            <wps:cNvSpPr/>
                            <wps:spPr>
                              <a:xfrm>
                                <a:off x="0" y="0"/>
                                <a:ext cx="1605915" cy="315595"/>
                              </a:xfrm>
                              <a:prstGeom prst="flowChartAlternateProcess">
                                <a:avLst/>
                              </a:prstGeom>
                              <a:solidFill>
                                <a:schemeClr val="accent6">
                                  <a:lumMod val="20000"/>
                                  <a:lumOff val="80000"/>
                                </a:schemeClr>
                              </a:solidFill>
                              <a:ln w="12700" cap="flat" cmpd="sng" algn="ctr">
                                <a:solidFill>
                                  <a:srgbClr val="4F81BD">
                                    <a:shade val="50000"/>
                                  </a:srgbClr>
                                </a:solidFill>
                                <a:prstDash val="solid"/>
                              </a:ln>
                              <a:effectLst/>
                            </wps:spPr>
                            <wps:txbx>
                              <w:txbxContent>
                                <w:p w:rsidR="00671268" w:rsidRPr="001E191E" w:rsidRDefault="00671268" w:rsidP="005500A8">
                                  <w:pPr>
                                    <w:jc w:val="center"/>
                                  </w:pPr>
                                  <w:r>
                                    <w:rPr>
                                      <w:color w:val="002060"/>
                                    </w:rPr>
                                    <w:t xml:space="preserve">Lưu hồ sơ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Flowchart: Alternate Process 6" o:spid="_x0000_s1035" type="#_x0000_t176" style="position:absolute;margin-left:30.5pt;margin-top:5.5pt;width:126.45pt;height:24.8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" fillcolor="#fde9d9 [665]" strokecolor="#385d8a" strokeweight="1pt">
                      <v:textbox>
                        <w:txbxContent>
                          <w:p w:rsidR="00671268" w:rsidRPr="001E191E" w:rsidRDefault="00671268" w:rsidP="005500A8">
                            <w:pPr>
                              <w:jc w:val="center"/>
                            </w:pPr>
                            <w:r>
                              <w:rPr>
                                <w:color w:val="002060"/>
                              </w:rPr>
                              <w:t xml:space="preserve">Lưu hồ sơ   </w:t>
                            </w:r>
                          </w:p>
                        </w:txbxContent>
                      </v:textbox>
                    </v:shape>
                  </w:pict>
                </mc:Fallback>
              </mc:AlternateContent>
            </w:r>
          </w:p>
          <w:p w:rsidR="00671268" w:rsidRDefault="00671268" w:rsidP="00DB3FD5">
            <w:pPr>
              <w:rPr>
                <w:noProof/>
              </w:rPr>
            </w:pPr>
          </w:p>
          <w:p w:rsidR="00671268" w:rsidRDefault="00671268" w:rsidP="00DB3FD5">
            <w:pPr>
              <w:rPr>
                <w:noProof/>
              </w:rPr>
            </w:pPr>
          </w:p>
        </w:tc>
        <w:tc>
          <w:tcPr>
            <w:tcW w:w="2835" w:type="dxa"/>
            <w:vMerge/>
          </w:tcPr>
          <w:p w:rsidR="00671268" w:rsidRDefault="00671268" w:rsidP="00DB3FD5"/>
        </w:tc>
      </w:tr>
    </w:tbl>
    <w:p w:rsidR="005500A8" w:rsidRPr="007A7989" w:rsidRDefault="005500A8" w:rsidP="007A7989">
      <w:pPr>
        <w:pStyle w:val="ListParagraph"/>
        <w:ind w:left="1800"/>
        <w:rPr>
          <w:b/>
          <w:i/>
        </w:rPr>
      </w:pPr>
    </w:p>
    <w:p w:rsidR="007A7989" w:rsidRDefault="00533423" w:rsidP="00924059">
      <w:pPr>
        <w:pStyle w:val="ListParagraph"/>
        <w:numPr>
          <w:ilvl w:val="1"/>
          <w:numId w:val="2"/>
        </w:numPr>
        <w:rPr>
          <w:b/>
          <w:i/>
        </w:rPr>
      </w:pPr>
      <w:r w:rsidRPr="0049611B">
        <w:rPr>
          <w:b/>
          <w:i/>
        </w:rPr>
        <w:t xml:space="preserve"> Diễn giải lưu đồ</w:t>
      </w:r>
    </w:p>
    <w:p w:rsidR="0049611B" w:rsidRDefault="0049611B" w:rsidP="003347B8">
      <w:pPr>
        <w:pStyle w:val="ListParagraph"/>
        <w:ind w:left="1080"/>
        <w:jc w:val="both"/>
        <w:rPr>
          <w:b/>
          <w:i/>
        </w:rPr>
      </w:pPr>
      <w:r>
        <w:rPr>
          <w:b/>
          <w:i/>
        </w:rPr>
        <w:t>Bước 1: Xuất hiện sự không phù hợp và đề xuất cải tiến</w:t>
      </w:r>
    </w:p>
    <w:p w:rsidR="001C3449" w:rsidRPr="001C3449" w:rsidRDefault="001C3449" w:rsidP="00671268">
      <w:pPr>
        <w:pStyle w:val="ListParagraph"/>
        <w:numPr>
          <w:ilvl w:val="0"/>
          <w:numId w:val="3"/>
        </w:numPr>
        <w:jc w:val="both"/>
        <w:rPr>
          <w:b/>
          <w:i/>
        </w:rPr>
      </w:pPr>
      <w:r>
        <w:t xml:space="preserve">Sự không phù hợp </w:t>
      </w:r>
      <w:r w:rsidR="003347B8">
        <w:t xml:space="preserve">và nhu cầu cải tiến </w:t>
      </w:r>
      <w:r>
        <w:t>có thể xuất hiện từ:</w:t>
      </w:r>
    </w:p>
    <w:p w:rsidR="001C3449" w:rsidRPr="003347B8" w:rsidRDefault="001C3449" w:rsidP="001C3449">
      <w:pPr>
        <w:pStyle w:val="ListParagraph"/>
        <w:numPr>
          <w:ilvl w:val="1"/>
          <w:numId w:val="3"/>
        </w:numPr>
        <w:jc w:val="both"/>
        <w:rPr>
          <w:b/>
          <w:i/>
        </w:rPr>
      </w:pPr>
      <w:r>
        <w:t>Khiếu nại của khách hàng</w:t>
      </w:r>
    </w:p>
    <w:p w:rsidR="003347B8" w:rsidRPr="003347B8" w:rsidRDefault="003347B8" w:rsidP="001C3449">
      <w:pPr>
        <w:pStyle w:val="ListParagraph"/>
        <w:numPr>
          <w:ilvl w:val="1"/>
          <w:numId w:val="3"/>
        </w:numPr>
        <w:jc w:val="both"/>
        <w:rPr>
          <w:b/>
          <w:i/>
        </w:rPr>
      </w:pPr>
      <w:r>
        <w:t>Kết quả đánh giá chất lượng</w:t>
      </w:r>
    </w:p>
    <w:p w:rsidR="003347B8" w:rsidRPr="00CA1283" w:rsidRDefault="003347B8" w:rsidP="001C3449">
      <w:pPr>
        <w:pStyle w:val="ListParagraph"/>
        <w:numPr>
          <w:ilvl w:val="1"/>
          <w:numId w:val="3"/>
        </w:numPr>
        <w:jc w:val="both"/>
        <w:rPr>
          <w:b/>
          <w:i/>
        </w:rPr>
      </w:pPr>
      <w:r>
        <w:t>Kết quả cuộc họp xem xét lãnh đạo</w:t>
      </w:r>
    </w:p>
    <w:p w:rsidR="00CA1283" w:rsidRPr="003347B8" w:rsidRDefault="00CA1283" w:rsidP="001C3449">
      <w:pPr>
        <w:pStyle w:val="ListParagraph"/>
        <w:numPr>
          <w:ilvl w:val="1"/>
          <w:numId w:val="3"/>
        </w:numPr>
        <w:jc w:val="both"/>
        <w:rPr>
          <w:b/>
          <w:i/>
        </w:rPr>
      </w:pPr>
      <w:r>
        <w:t>Kết quả xử lý rủi ro và cơ hội</w:t>
      </w:r>
    </w:p>
    <w:p w:rsidR="003347B8" w:rsidRPr="00CA1283" w:rsidRDefault="00CA1283" w:rsidP="003347B8">
      <w:pPr>
        <w:pStyle w:val="ListParagraph"/>
        <w:numPr>
          <w:ilvl w:val="0"/>
          <w:numId w:val="3"/>
        </w:numPr>
        <w:jc w:val="both"/>
        <w:rPr>
          <w:b/>
          <w:i/>
        </w:rPr>
      </w:pPr>
      <w:r>
        <w:t>Người đại diện</w:t>
      </w:r>
      <w:r w:rsidR="003347B8">
        <w:t xml:space="preserve"> phải tổng hợp từng điểm không phù hợp và đề xuất cải tiến vào Biểu mẫu </w:t>
      </w:r>
      <w:r w:rsidRPr="00CA1283">
        <w:rPr>
          <w:i/>
          <w:color w:val="FF0000"/>
        </w:rPr>
        <w:t>SF – 01/QTHT.10 Báo cáo hành động khắc ph</w:t>
      </w:r>
      <w:r>
        <w:rPr>
          <w:i/>
          <w:color w:val="FF0000"/>
        </w:rPr>
        <w:t>ục phòng ngừa và cải tiến</w:t>
      </w:r>
      <w:r w:rsidR="003347B8">
        <w:t xml:space="preserve"> để trình </w:t>
      </w:r>
      <w:r w:rsidR="003347B8">
        <w:lastRenderedPageBreak/>
        <w:t xml:space="preserve">Giám đốc và có thể cả các thành viên lãnh đạo Công ty trước cuộc họp </w:t>
      </w:r>
      <w:r>
        <w:t xml:space="preserve">của </w:t>
      </w:r>
      <w:r w:rsidR="003347B8">
        <w:t>Công ty</w:t>
      </w:r>
      <w:r>
        <w:t>,</w:t>
      </w:r>
      <w:r w:rsidR="003347B8">
        <w:t xml:space="preserve"> do Giám đốc triệu tập.</w:t>
      </w:r>
    </w:p>
    <w:p w:rsidR="00CA1283" w:rsidRDefault="00CA1283" w:rsidP="00CA1283">
      <w:pPr>
        <w:pStyle w:val="ListParagraph"/>
        <w:ind w:left="1080"/>
        <w:jc w:val="both"/>
        <w:rPr>
          <w:b/>
          <w:i/>
        </w:rPr>
      </w:pPr>
    </w:p>
    <w:p w:rsidR="0049611B" w:rsidRDefault="0049611B" w:rsidP="003E5DB4">
      <w:pPr>
        <w:pStyle w:val="ListParagraph"/>
        <w:ind w:left="1080"/>
        <w:jc w:val="both"/>
        <w:rPr>
          <w:b/>
          <w:i/>
        </w:rPr>
      </w:pPr>
      <w:r>
        <w:rPr>
          <w:b/>
          <w:i/>
        </w:rPr>
        <w:t>Bước 2: Xem xét</w:t>
      </w:r>
    </w:p>
    <w:p w:rsidR="00700A96" w:rsidRPr="00700A96" w:rsidRDefault="003347B8" w:rsidP="00671268">
      <w:pPr>
        <w:pStyle w:val="ListParagraph"/>
        <w:numPr>
          <w:ilvl w:val="0"/>
          <w:numId w:val="3"/>
        </w:numPr>
        <w:jc w:val="both"/>
        <w:rPr>
          <w:b/>
          <w:i/>
        </w:rPr>
      </w:pPr>
      <w:r>
        <w:t xml:space="preserve">Trên từng Báo cáo hành động khắc phục phòng ngừa cải tiến, </w:t>
      </w:r>
      <w:r w:rsidR="00832831">
        <w:t>Người đại diện</w:t>
      </w:r>
      <w:r>
        <w:t xml:space="preserve"> kết hợp với các thành viên lãnh đạo Công ty trao đổi xác định cụ thể phương pháp khắc phục phòng ngừa, cách thức </w:t>
      </w:r>
      <w:r w:rsidR="00700A96">
        <w:t>thực hiện biện pháp cải tiến. Phân công người phụ trách, giám sát quá trình thực hiện, và ấn dịnh thời gian hoàn thành.</w:t>
      </w:r>
    </w:p>
    <w:p w:rsidR="003347B8" w:rsidRDefault="003347B8" w:rsidP="003E5DB4">
      <w:pPr>
        <w:pStyle w:val="ListParagraph"/>
        <w:ind w:left="1080"/>
        <w:jc w:val="both"/>
        <w:rPr>
          <w:b/>
          <w:i/>
        </w:rPr>
      </w:pPr>
      <w:r>
        <w:t xml:space="preserve"> </w:t>
      </w:r>
    </w:p>
    <w:p w:rsidR="0049611B" w:rsidRDefault="0049611B" w:rsidP="003E5DB4">
      <w:pPr>
        <w:pStyle w:val="ListParagraph"/>
        <w:ind w:left="1080"/>
        <w:jc w:val="both"/>
        <w:rPr>
          <w:b/>
          <w:i/>
        </w:rPr>
      </w:pPr>
      <w:r>
        <w:rPr>
          <w:b/>
          <w:i/>
        </w:rPr>
        <w:t>Bước 3: Phê duyệt</w:t>
      </w:r>
    </w:p>
    <w:p w:rsidR="003E5DB4" w:rsidRPr="003E5DB4" w:rsidRDefault="00832831" w:rsidP="00671268">
      <w:pPr>
        <w:pStyle w:val="ListParagraph"/>
        <w:numPr>
          <w:ilvl w:val="0"/>
          <w:numId w:val="3"/>
        </w:numPr>
        <w:jc w:val="both"/>
        <w:rPr>
          <w:b/>
          <w:i/>
        </w:rPr>
      </w:pPr>
      <w:r>
        <w:t>Người đại diện</w:t>
      </w:r>
      <w:r w:rsidR="003E5DB4">
        <w:t xml:space="preserve"> trình Giám đốc bản </w:t>
      </w:r>
      <w:r w:rsidRPr="00CA1283">
        <w:rPr>
          <w:i/>
          <w:color w:val="FF0000"/>
        </w:rPr>
        <w:t>SF – 01/QTHT.10 Báo cáo hành động khắc phục phòng ngừa và cải tiến.</w:t>
      </w:r>
      <w:r w:rsidR="003E5DB4">
        <w:t xml:space="preserve"> cho từng hành động khắc phục phòng ngừa và cải tiến và cùng Giám đốc xem xét để phê duyệt thực hiện.</w:t>
      </w:r>
    </w:p>
    <w:p w:rsidR="003E5DB4" w:rsidRPr="003E5DB4" w:rsidRDefault="003E5DB4" w:rsidP="00671268">
      <w:pPr>
        <w:pStyle w:val="ListParagraph"/>
        <w:numPr>
          <w:ilvl w:val="0"/>
          <w:numId w:val="3"/>
        </w:numPr>
        <w:jc w:val="both"/>
        <w:rPr>
          <w:b/>
          <w:i/>
        </w:rPr>
      </w:pPr>
      <w:r>
        <w:t xml:space="preserve">Trường hợp Giám đốc chưa phê duyệt, thì </w:t>
      </w:r>
      <w:r w:rsidR="00832831">
        <w:t>Người đại diện</w:t>
      </w:r>
      <w:r>
        <w:t xml:space="preserve"> cùng các Trưởng phòng (thànnh viên ban lãnh đạo Công ty) tiếp tục xem xét lại và điều chỉnh theo yêu cầu của Giám đốc (nếu có).</w:t>
      </w:r>
    </w:p>
    <w:p w:rsidR="003E5DB4" w:rsidRPr="003E5DB4" w:rsidRDefault="003E5DB4" w:rsidP="00671268">
      <w:pPr>
        <w:pStyle w:val="ListParagraph"/>
        <w:numPr>
          <w:ilvl w:val="0"/>
          <w:numId w:val="3"/>
        </w:numPr>
        <w:jc w:val="both"/>
        <w:rPr>
          <w:b/>
          <w:i/>
        </w:rPr>
      </w:pPr>
      <w:r>
        <w:t xml:space="preserve">Sau khi xem xét lại hoàn chỉnh, trước khi thực hiện, bản báo cáo </w:t>
      </w:r>
      <w:r w:rsidR="00832831" w:rsidRPr="00CA1283">
        <w:rPr>
          <w:i/>
          <w:color w:val="FF0000"/>
        </w:rPr>
        <w:t>SF – 01/QTHT.10 Báo cáo hành động khắc ph</w:t>
      </w:r>
      <w:r w:rsidR="00832831">
        <w:rPr>
          <w:i/>
          <w:color w:val="FF0000"/>
        </w:rPr>
        <w:t>ục phòng ngừa và cải tiến</w:t>
      </w:r>
      <w:r>
        <w:t xml:space="preserve"> phải được trình Giám đốc ký phê duyệt. </w:t>
      </w:r>
    </w:p>
    <w:p w:rsidR="003E5DB4" w:rsidRDefault="003E5DB4" w:rsidP="003E5DB4">
      <w:pPr>
        <w:pStyle w:val="ListParagraph"/>
        <w:ind w:left="1080"/>
        <w:jc w:val="both"/>
        <w:rPr>
          <w:b/>
          <w:i/>
        </w:rPr>
      </w:pPr>
    </w:p>
    <w:p w:rsidR="0049611B" w:rsidRDefault="0049611B" w:rsidP="00832831">
      <w:pPr>
        <w:pStyle w:val="ListParagraph"/>
        <w:ind w:left="1080"/>
        <w:jc w:val="both"/>
        <w:rPr>
          <w:b/>
          <w:i/>
        </w:rPr>
      </w:pPr>
      <w:r>
        <w:rPr>
          <w:b/>
          <w:i/>
        </w:rPr>
        <w:t>Bước 4: Thực hiện biện pháp</w:t>
      </w:r>
    </w:p>
    <w:p w:rsidR="003E5DB4" w:rsidRPr="003E5DB4" w:rsidRDefault="003E5DB4" w:rsidP="00671268">
      <w:pPr>
        <w:pStyle w:val="ListParagraph"/>
        <w:numPr>
          <w:ilvl w:val="0"/>
          <w:numId w:val="3"/>
        </w:numPr>
        <w:jc w:val="both"/>
        <w:rPr>
          <w:b/>
          <w:i/>
        </w:rPr>
      </w:pPr>
      <w:r>
        <w:t>Căn cứ vào nội dung mà Giám đốc đã phê duyệt, những người được phân công phải thực hiện ngay công việc của mình.</w:t>
      </w:r>
    </w:p>
    <w:p w:rsidR="008B6725" w:rsidRPr="008B6725" w:rsidRDefault="003E5DB4" w:rsidP="00671268">
      <w:pPr>
        <w:pStyle w:val="ListParagraph"/>
        <w:numPr>
          <w:ilvl w:val="0"/>
          <w:numId w:val="3"/>
        </w:numPr>
        <w:jc w:val="both"/>
        <w:rPr>
          <w:b/>
          <w:i/>
        </w:rPr>
      </w:pPr>
      <w:r>
        <w:t xml:space="preserve">Khi thực hiện xong các hành động khắc phục phòng ngừa và cải tiến, người thực hiện phải thông báo cho </w:t>
      </w:r>
      <w:r w:rsidR="00832831">
        <w:t>Người đại diện</w:t>
      </w:r>
      <w:r>
        <w:t xml:space="preserve"> kiểm tra</w:t>
      </w:r>
      <w:r w:rsidR="008B6725">
        <w:t xml:space="preserve"> (thời gian thông báo không trễ hơn thời gian giao kết trong báo cáo </w:t>
      </w:r>
      <w:r w:rsidR="00832831" w:rsidRPr="00CA1283">
        <w:rPr>
          <w:i/>
          <w:color w:val="FF0000"/>
        </w:rPr>
        <w:t>SF – 01/QTHT.10 Báo cáo hành động khắc ph</w:t>
      </w:r>
      <w:r w:rsidR="00832831">
        <w:rPr>
          <w:i/>
          <w:color w:val="FF0000"/>
        </w:rPr>
        <w:t>ục phòng ngừa và cải tiến</w:t>
      </w:r>
      <w:r w:rsidR="008B6725">
        <w:t>) để xác nhận kết quả công việc hoặc có biện pháp tiếp theo nếu công việc đến thời hạn ấn định mà chưa hoàn thành.</w:t>
      </w:r>
    </w:p>
    <w:p w:rsidR="003E5DB4" w:rsidRDefault="008B6725" w:rsidP="008B6725">
      <w:pPr>
        <w:pStyle w:val="ListParagraph"/>
        <w:ind w:left="1080"/>
        <w:jc w:val="both"/>
        <w:rPr>
          <w:b/>
          <w:i/>
        </w:rPr>
      </w:pPr>
      <w:r>
        <w:t xml:space="preserve"> </w:t>
      </w:r>
    </w:p>
    <w:p w:rsidR="0049611B" w:rsidRDefault="0049611B" w:rsidP="001B441B">
      <w:pPr>
        <w:pStyle w:val="ListParagraph"/>
        <w:ind w:left="1080"/>
        <w:jc w:val="both"/>
        <w:rPr>
          <w:b/>
          <w:i/>
        </w:rPr>
      </w:pPr>
      <w:r>
        <w:rPr>
          <w:b/>
          <w:i/>
        </w:rPr>
        <w:t>Bước 5: Kiểm tra kế</w:t>
      </w:r>
      <w:r w:rsidR="00832831">
        <w:rPr>
          <w:b/>
          <w:i/>
        </w:rPr>
        <w:t>t</w:t>
      </w:r>
      <w:r>
        <w:rPr>
          <w:b/>
          <w:i/>
        </w:rPr>
        <w:t xml:space="preserve"> quả thực hiện</w:t>
      </w:r>
    </w:p>
    <w:p w:rsidR="001B441B" w:rsidRPr="001B441B" w:rsidRDefault="00832831" w:rsidP="00671268">
      <w:pPr>
        <w:pStyle w:val="ListParagraph"/>
        <w:numPr>
          <w:ilvl w:val="0"/>
          <w:numId w:val="3"/>
        </w:numPr>
        <w:jc w:val="both"/>
        <w:rPr>
          <w:b/>
          <w:i/>
        </w:rPr>
      </w:pPr>
      <w:r>
        <w:t>Người đại diện</w:t>
      </w:r>
      <w:r w:rsidR="001B441B">
        <w:t xml:space="preserve"> thực hiện kiểm tra các hành động khắc phục phòng ngừa, cải tiến về kết quả khắc phục, cải tiến và thời gian khắc phục, cải tiến.</w:t>
      </w:r>
    </w:p>
    <w:p w:rsidR="001B441B" w:rsidRPr="001B441B" w:rsidRDefault="00832831" w:rsidP="00671268">
      <w:pPr>
        <w:pStyle w:val="ListParagraph"/>
        <w:numPr>
          <w:ilvl w:val="0"/>
          <w:numId w:val="3"/>
        </w:numPr>
        <w:jc w:val="both"/>
        <w:rPr>
          <w:b/>
          <w:i/>
        </w:rPr>
      </w:pPr>
      <w:r>
        <w:t>Người đại diện</w:t>
      </w:r>
      <w:r w:rsidR="001B441B">
        <w:t xml:space="preserve"> ký xác nhận kết quả khắc phục phòng ngừa, cải tiến. Trình Giám đốc phê duyệt.</w:t>
      </w:r>
    </w:p>
    <w:p w:rsidR="001B441B" w:rsidRPr="001B441B" w:rsidRDefault="001B441B" w:rsidP="00671268">
      <w:pPr>
        <w:pStyle w:val="ListParagraph"/>
        <w:numPr>
          <w:ilvl w:val="0"/>
          <w:numId w:val="3"/>
        </w:numPr>
        <w:jc w:val="both"/>
        <w:rPr>
          <w:b/>
          <w:i/>
        </w:rPr>
      </w:pPr>
      <w:r>
        <w:t xml:space="preserve">Hồ sơ được </w:t>
      </w:r>
      <w:r w:rsidR="00832831">
        <w:t>Người đại diện</w:t>
      </w:r>
      <w:r>
        <w:t xml:space="preserve"> làm thủ tục lưu giữ. </w:t>
      </w:r>
    </w:p>
    <w:p w:rsidR="001B441B" w:rsidRDefault="001B441B" w:rsidP="00671268">
      <w:pPr>
        <w:pStyle w:val="ListParagraph"/>
        <w:numPr>
          <w:ilvl w:val="0"/>
          <w:numId w:val="3"/>
        </w:numPr>
        <w:jc w:val="both"/>
        <w:rPr>
          <w:b/>
          <w:i/>
        </w:rPr>
      </w:pPr>
      <w:r>
        <w:lastRenderedPageBreak/>
        <w:t xml:space="preserve">Trường hợp chưa hoàn thành đúng thời gian, </w:t>
      </w:r>
      <w:r w:rsidR="00832831">
        <w:t>Người đại diện</w:t>
      </w:r>
      <w:r>
        <w:t xml:space="preserve"> phải đưa ra hành động tiếp theo, ký xác nhận và trình Giám đốc phê duyệt, sau đó chuyển cho người được phân công tiếp tục thực hiện hành động khắc phục phòng ngừa, cải tiến. </w:t>
      </w:r>
    </w:p>
    <w:p w:rsidR="001B441B" w:rsidRPr="001B441B" w:rsidRDefault="001B441B" w:rsidP="001B441B">
      <w:pPr>
        <w:pStyle w:val="ListParagraph"/>
        <w:rPr>
          <w:b/>
          <w:i/>
        </w:rPr>
      </w:pPr>
    </w:p>
    <w:p w:rsidR="0049611B" w:rsidRDefault="0049611B" w:rsidP="00832831">
      <w:pPr>
        <w:pStyle w:val="ListParagraph"/>
        <w:ind w:left="1080"/>
        <w:jc w:val="both"/>
        <w:rPr>
          <w:b/>
          <w:i/>
        </w:rPr>
      </w:pPr>
      <w:r>
        <w:rPr>
          <w:b/>
          <w:i/>
        </w:rPr>
        <w:t>Bước 6: Lưu hồ sơ</w:t>
      </w:r>
    </w:p>
    <w:p w:rsidR="001B441B" w:rsidRPr="001B441B" w:rsidRDefault="001B441B" w:rsidP="00671268">
      <w:pPr>
        <w:pStyle w:val="ListParagraph"/>
        <w:numPr>
          <w:ilvl w:val="0"/>
          <w:numId w:val="3"/>
        </w:numPr>
        <w:jc w:val="both"/>
        <w:rPr>
          <w:b/>
          <w:i/>
        </w:rPr>
      </w:pPr>
      <w:r>
        <w:t xml:space="preserve">Hồ sơ khắc phục phòng ngừa, cải tiến phải được </w:t>
      </w:r>
      <w:r w:rsidR="00832831">
        <w:t>Người đại diện</w:t>
      </w:r>
      <w:r>
        <w:t xml:space="preserve"> làm thủ tục lưu giữ.</w:t>
      </w:r>
    </w:p>
    <w:p w:rsidR="001B441B" w:rsidRPr="0049611B" w:rsidRDefault="001B441B" w:rsidP="00671268">
      <w:pPr>
        <w:pStyle w:val="ListParagraph"/>
        <w:numPr>
          <w:ilvl w:val="0"/>
          <w:numId w:val="3"/>
        </w:numPr>
        <w:jc w:val="both"/>
        <w:rPr>
          <w:b/>
          <w:i/>
        </w:rPr>
      </w:pPr>
      <w:r>
        <w:t xml:space="preserve">Hồ sơ kết quả khắc phục phòng ngừa, cải tiến sẽ được </w:t>
      </w:r>
      <w:r w:rsidR="00832831">
        <w:t>Người đại diện</w:t>
      </w:r>
      <w:r>
        <w:t xml:space="preserve"> tổng hợp để báo cáo trước các thành viên lãnh đạo Công ty trong cuộc họp xem xét lãnnh đạo kế tiếp.</w:t>
      </w:r>
    </w:p>
    <w:p w:rsidR="007A7989" w:rsidRDefault="007A7989" w:rsidP="007A7989">
      <w:pPr>
        <w:pStyle w:val="ListParagraph"/>
        <w:ind w:left="1800"/>
        <w:rPr>
          <w:b/>
          <w:i/>
        </w:rPr>
      </w:pPr>
    </w:p>
    <w:p w:rsidR="00924059" w:rsidRPr="00EA41FA" w:rsidRDefault="00924059" w:rsidP="00924059">
      <w:pPr>
        <w:pStyle w:val="ListParagraph"/>
        <w:numPr>
          <w:ilvl w:val="0"/>
          <w:numId w:val="2"/>
        </w:numPr>
        <w:rPr>
          <w:b/>
          <w:i/>
        </w:rPr>
      </w:pPr>
      <w:r w:rsidRPr="00EA41FA">
        <w:rPr>
          <w:b/>
          <w:i/>
        </w:rPr>
        <w:t>Hồ sơ</w:t>
      </w:r>
      <w:r w:rsidR="00EA41FA">
        <w:rPr>
          <w:b/>
          <w:i/>
        </w:rPr>
        <w:t xml:space="preserve"> lưu</w:t>
      </w:r>
    </w:p>
    <w:tbl>
      <w:tblPr>
        <w:tblStyle w:val="TableGrid"/>
        <w:tblW w:w="9355" w:type="dxa"/>
        <w:tblInd w:w="534" w:type="dxa"/>
        <w:tblLook w:val="04A0" w:firstRow="1" w:lastRow="0" w:firstColumn="1" w:lastColumn="0" w:noHBand="0" w:noVBand="1"/>
      </w:tblPr>
      <w:tblGrid>
        <w:gridCol w:w="510"/>
        <w:gridCol w:w="3317"/>
        <w:gridCol w:w="2144"/>
        <w:gridCol w:w="1551"/>
        <w:gridCol w:w="1833"/>
      </w:tblGrid>
      <w:tr w:rsidR="00EA41FA" w:rsidRPr="00EA41FA" w:rsidTr="00832831">
        <w:tc>
          <w:tcPr>
            <w:tcW w:w="510" w:type="dxa"/>
          </w:tcPr>
          <w:p w:rsidR="00EA41FA" w:rsidRPr="00EA41FA" w:rsidRDefault="00EA41FA" w:rsidP="00EA41FA">
            <w:pPr>
              <w:jc w:val="center"/>
              <w:rPr>
                <w:szCs w:val="24"/>
              </w:rPr>
            </w:pPr>
            <w:r w:rsidRPr="00EA41FA">
              <w:rPr>
                <w:szCs w:val="24"/>
              </w:rPr>
              <w:t>TT</w:t>
            </w:r>
          </w:p>
        </w:tc>
        <w:tc>
          <w:tcPr>
            <w:tcW w:w="3317" w:type="dxa"/>
          </w:tcPr>
          <w:p w:rsidR="00EA41FA" w:rsidRPr="00EA41FA" w:rsidRDefault="00EA41FA" w:rsidP="00EA41FA">
            <w:pPr>
              <w:jc w:val="center"/>
              <w:rPr>
                <w:szCs w:val="24"/>
              </w:rPr>
            </w:pPr>
            <w:r>
              <w:rPr>
                <w:szCs w:val="24"/>
              </w:rPr>
              <w:t>Tên hồ sơ</w:t>
            </w:r>
          </w:p>
        </w:tc>
        <w:tc>
          <w:tcPr>
            <w:tcW w:w="2144" w:type="dxa"/>
          </w:tcPr>
          <w:p w:rsidR="00EA41FA" w:rsidRPr="00EA41FA" w:rsidRDefault="00EA41FA" w:rsidP="00EA41FA">
            <w:pPr>
              <w:jc w:val="center"/>
              <w:rPr>
                <w:szCs w:val="24"/>
              </w:rPr>
            </w:pPr>
            <w:r>
              <w:rPr>
                <w:szCs w:val="24"/>
              </w:rPr>
              <w:t>Mã số</w:t>
            </w:r>
          </w:p>
        </w:tc>
        <w:tc>
          <w:tcPr>
            <w:tcW w:w="1551" w:type="dxa"/>
          </w:tcPr>
          <w:p w:rsidR="00EA41FA" w:rsidRPr="00EA41FA" w:rsidRDefault="00EA41FA" w:rsidP="00EA41FA">
            <w:pPr>
              <w:jc w:val="center"/>
              <w:rPr>
                <w:szCs w:val="24"/>
              </w:rPr>
            </w:pPr>
            <w:r>
              <w:rPr>
                <w:szCs w:val="24"/>
              </w:rPr>
              <w:t>Thời gian lưu</w:t>
            </w:r>
          </w:p>
        </w:tc>
        <w:tc>
          <w:tcPr>
            <w:tcW w:w="1833" w:type="dxa"/>
          </w:tcPr>
          <w:p w:rsidR="00EA41FA" w:rsidRPr="00EA41FA" w:rsidRDefault="00EA41FA" w:rsidP="00EA41FA">
            <w:pPr>
              <w:jc w:val="center"/>
              <w:rPr>
                <w:szCs w:val="24"/>
              </w:rPr>
            </w:pPr>
            <w:r>
              <w:rPr>
                <w:szCs w:val="24"/>
              </w:rPr>
              <w:t>Bộ phận lưu</w:t>
            </w:r>
          </w:p>
        </w:tc>
      </w:tr>
      <w:tr w:rsidR="00EA41FA" w:rsidRPr="005D30EE" w:rsidTr="00832831">
        <w:tc>
          <w:tcPr>
            <w:tcW w:w="510" w:type="dxa"/>
          </w:tcPr>
          <w:p w:rsidR="00EA41FA" w:rsidRPr="005D30EE" w:rsidRDefault="005D30EE" w:rsidP="003877A8">
            <w:pPr>
              <w:jc w:val="both"/>
              <w:rPr>
                <w:szCs w:val="24"/>
              </w:rPr>
            </w:pPr>
            <w:r>
              <w:rPr>
                <w:szCs w:val="24"/>
              </w:rPr>
              <w:t>1</w:t>
            </w:r>
          </w:p>
        </w:tc>
        <w:tc>
          <w:tcPr>
            <w:tcW w:w="3317" w:type="dxa"/>
          </w:tcPr>
          <w:p w:rsidR="00EA41FA" w:rsidRPr="00FE3300" w:rsidRDefault="005D30EE" w:rsidP="003877A8">
            <w:pPr>
              <w:jc w:val="both"/>
              <w:rPr>
                <w:i/>
                <w:color w:val="FF0000"/>
                <w:szCs w:val="24"/>
              </w:rPr>
            </w:pPr>
            <w:r w:rsidRPr="00FE3300">
              <w:rPr>
                <w:i/>
                <w:color w:val="FF0000"/>
                <w:szCs w:val="24"/>
              </w:rPr>
              <w:t>Báo cáo hành động khắc phục phòng ngừa, cải tiến</w:t>
            </w:r>
          </w:p>
        </w:tc>
        <w:tc>
          <w:tcPr>
            <w:tcW w:w="2144" w:type="dxa"/>
          </w:tcPr>
          <w:p w:rsidR="00EA41FA" w:rsidRPr="00FE3300" w:rsidRDefault="005D30EE" w:rsidP="00832831">
            <w:pPr>
              <w:jc w:val="both"/>
              <w:rPr>
                <w:i/>
                <w:color w:val="FF0000"/>
                <w:szCs w:val="24"/>
              </w:rPr>
            </w:pPr>
            <w:r w:rsidRPr="00FE3300">
              <w:rPr>
                <w:i/>
                <w:color w:val="FF0000"/>
                <w:szCs w:val="24"/>
              </w:rPr>
              <w:t xml:space="preserve">SF – </w:t>
            </w:r>
            <w:r w:rsidR="00832831" w:rsidRPr="00FE3300">
              <w:rPr>
                <w:i/>
                <w:color w:val="FF0000"/>
                <w:szCs w:val="24"/>
              </w:rPr>
              <w:t>01/QTHT.10</w:t>
            </w:r>
          </w:p>
        </w:tc>
        <w:tc>
          <w:tcPr>
            <w:tcW w:w="1551" w:type="dxa"/>
          </w:tcPr>
          <w:p w:rsidR="00EA41FA" w:rsidRPr="005D30EE" w:rsidRDefault="005D30EE" w:rsidP="003877A8">
            <w:pPr>
              <w:jc w:val="both"/>
              <w:rPr>
                <w:szCs w:val="24"/>
              </w:rPr>
            </w:pPr>
            <w:r w:rsidRPr="005D30EE">
              <w:rPr>
                <w:szCs w:val="24"/>
              </w:rPr>
              <w:t>Vô thời hạn</w:t>
            </w:r>
          </w:p>
        </w:tc>
        <w:tc>
          <w:tcPr>
            <w:tcW w:w="1833" w:type="dxa"/>
          </w:tcPr>
          <w:p w:rsidR="00EA41FA" w:rsidRPr="005D30EE" w:rsidRDefault="00832831" w:rsidP="00FE3300">
            <w:pPr>
              <w:jc w:val="center"/>
              <w:rPr>
                <w:szCs w:val="24"/>
              </w:rPr>
            </w:pPr>
            <w:r>
              <w:rPr>
                <w:szCs w:val="24"/>
              </w:rPr>
              <w:t>ISO</w:t>
            </w:r>
          </w:p>
        </w:tc>
      </w:tr>
      <w:tr w:rsidR="005D30EE" w:rsidRPr="005D30EE" w:rsidTr="00832831">
        <w:tc>
          <w:tcPr>
            <w:tcW w:w="510" w:type="dxa"/>
          </w:tcPr>
          <w:p w:rsidR="005D30EE" w:rsidRPr="005D30EE" w:rsidRDefault="005D30EE" w:rsidP="003877A8">
            <w:pPr>
              <w:jc w:val="both"/>
              <w:rPr>
                <w:szCs w:val="24"/>
              </w:rPr>
            </w:pPr>
            <w:r>
              <w:rPr>
                <w:szCs w:val="24"/>
              </w:rPr>
              <w:t>2</w:t>
            </w:r>
          </w:p>
        </w:tc>
        <w:tc>
          <w:tcPr>
            <w:tcW w:w="3317" w:type="dxa"/>
          </w:tcPr>
          <w:p w:rsidR="005D30EE" w:rsidRPr="005D30EE" w:rsidRDefault="005D30EE" w:rsidP="003877A8">
            <w:pPr>
              <w:jc w:val="both"/>
              <w:rPr>
                <w:szCs w:val="24"/>
              </w:rPr>
            </w:pPr>
            <w:r>
              <w:rPr>
                <w:szCs w:val="24"/>
              </w:rPr>
              <w:t>Các tài liệu khác liên quan</w:t>
            </w:r>
          </w:p>
        </w:tc>
        <w:tc>
          <w:tcPr>
            <w:tcW w:w="2144" w:type="dxa"/>
          </w:tcPr>
          <w:p w:rsidR="005D30EE" w:rsidRPr="005D30EE" w:rsidRDefault="005D30EE" w:rsidP="003877A8">
            <w:pPr>
              <w:jc w:val="both"/>
              <w:rPr>
                <w:szCs w:val="24"/>
              </w:rPr>
            </w:pPr>
            <w:bookmarkStart w:id="2" w:name="_GoBack"/>
            <w:bookmarkEnd w:id="2"/>
          </w:p>
        </w:tc>
        <w:tc>
          <w:tcPr>
            <w:tcW w:w="1551" w:type="dxa"/>
          </w:tcPr>
          <w:p w:rsidR="005D30EE" w:rsidRPr="005D30EE" w:rsidRDefault="005D30EE" w:rsidP="003877A8">
            <w:pPr>
              <w:jc w:val="both"/>
              <w:rPr>
                <w:szCs w:val="24"/>
              </w:rPr>
            </w:pPr>
            <w:r>
              <w:rPr>
                <w:szCs w:val="24"/>
              </w:rPr>
              <w:t>Vô thời hạn</w:t>
            </w:r>
          </w:p>
        </w:tc>
        <w:tc>
          <w:tcPr>
            <w:tcW w:w="1833" w:type="dxa"/>
          </w:tcPr>
          <w:p w:rsidR="005D30EE" w:rsidRPr="005D30EE" w:rsidRDefault="00832831" w:rsidP="00FE3300">
            <w:pPr>
              <w:jc w:val="center"/>
              <w:rPr>
                <w:szCs w:val="24"/>
              </w:rPr>
            </w:pPr>
            <w:r>
              <w:rPr>
                <w:szCs w:val="24"/>
              </w:rPr>
              <w:t>ISO</w:t>
            </w:r>
          </w:p>
        </w:tc>
      </w:tr>
    </w:tbl>
    <w:p w:rsidR="003877A8" w:rsidRDefault="003877A8" w:rsidP="003877A8">
      <w:pPr>
        <w:ind w:left="2160" w:firstLine="720"/>
        <w:jc w:val="both"/>
        <w:rPr>
          <w:b/>
          <w:szCs w:val="24"/>
        </w:rPr>
      </w:pPr>
    </w:p>
    <w:p w:rsidR="003877A8" w:rsidRDefault="00832831" w:rsidP="00832831">
      <w:pPr>
        <w:pStyle w:val="ListParagraph"/>
        <w:numPr>
          <w:ilvl w:val="0"/>
          <w:numId w:val="2"/>
        </w:numPr>
        <w:rPr>
          <w:b/>
          <w:i/>
        </w:rPr>
      </w:pPr>
      <w:r>
        <w:rPr>
          <w:b/>
          <w:i/>
        </w:rPr>
        <w:t>Phụ lục</w:t>
      </w:r>
    </w:p>
    <w:p w:rsidR="00832831" w:rsidRPr="00832831" w:rsidRDefault="00832831" w:rsidP="00832831">
      <w:pPr>
        <w:pStyle w:val="ListParagraph"/>
      </w:pPr>
      <w:r>
        <w:t xml:space="preserve">Biểu mẫu </w:t>
      </w:r>
      <w:r w:rsidRPr="00CA1283">
        <w:rPr>
          <w:i/>
          <w:color w:val="FF0000"/>
        </w:rPr>
        <w:t>SF – 01/QTHT.10 Báo cáo hành động khắc phục phòng ngừa và cải tiến.</w:t>
      </w:r>
    </w:p>
    <w:p w:rsidR="003877A8" w:rsidRDefault="003877A8"/>
    <w:sectPr w:rsidR="003877A8" w:rsidSect="00860276">
      <w:footerReference w:type="default" r:id="rId11"/>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2FDD" w:rsidRDefault="001B2FDD" w:rsidP="00122E12">
      <w:pPr>
        <w:spacing w:after="0" w:line="240" w:lineRule="auto"/>
      </w:pPr>
      <w:r>
        <w:separator/>
      </w:r>
    </w:p>
  </w:endnote>
  <w:endnote w:type="continuationSeparator" w:id="0">
    <w:p w:rsidR="001B2FDD" w:rsidRDefault="001B2FDD" w:rsidP="00122E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0276" w:rsidRDefault="00860276">
    <w:pPr>
      <w:pStyle w:val="Footer"/>
    </w:pPr>
  </w:p>
  <w:p w:rsidR="00FA2502" w:rsidRDefault="00FA2502" w:rsidP="007C626B">
    <w:pPr>
      <w:pStyle w:val="Footer"/>
      <w:tabs>
        <w:tab w:val="clear" w:pos="4680"/>
        <w:tab w:val="clear" w:pos="9360"/>
        <w:tab w:val="left" w:pos="5690"/>
      </w:tabs>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61610498"/>
      <w:docPartObj>
        <w:docPartGallery w:val="Page Numbers (Bottom of Page)"/>
        <w:docPartUnique/>
      </w:docPartObj>
    </w:sdtPr>
    <w:sdtEndPr>
      <w:rPr>
        <w:noProof/>
      </w:rPr>
    </w:sdtEndPr>
    <w:sdtContent>
      <w:p w:rsidR="00860276" w:rsidRDefault="00860276">
        <w:pPr>
          <w:pStyle w:val="Footer"/>
        </w:pPr>
        <w:r>
          <w:t xml:space="preserve">Trang </w:t>
        </w:r>
        <w:r>
          <w:fldChar w:fldCharType="begin"/>
        </w:r>
        <w:r>
          <w:instrText xml:space="preserve"> PAGE   \* MERGEFORMAT </w:instrText>
        </w:r>
        <w:r>
          <w:fldChar w:fldCharType="separate"/>
        </w:r>
        <w:r w:rsidR="00FE3300">
          <w:rPr>
            <w:noProof/>
          </w:rPr>
          <w:t>5</w:t>
        </w:r>
        <w:r>
          <w:rPr>
            <w:noProof/>
          </w:rPr>
          <w:fldChar w:fldCharType="end"/>
        </w:r>
      </w:p>
    </w:sdtContent>
  </w:sdt>
  <w:p w:rsidR="00860276" w:rsidRDefault="00860276" w:rsidP="007C626B">
    <w:pPr>
      <w:pStyle w:val="Footer"/>
      <w:tabs>
        <w:tab w:val="clear" w:pos="4680"/>
        <w:tab w:val="clear" w:pos="9360"/>
        <w:tab w:val="left" w:pos="569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2FDD" w:rsidRDefault="001B2FDD" w:rsidP="00122E12">
      <w:pPr>
        <w:spacing w:after="0" w:line="240" w:lineRule="auto"/>
      </w:pPr>
      <w:r>
        <w:separator/>
      </w:r>
    </w:p>
  </w:footnote>
  <w:footnote w:type="continuationSeparator" w:id="0">
    <w:p w:rsidR="001B2FDD" w:rsidRDefault="001B2FDD" w:rsidP="00122E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0774" w:type="dxa"/>
      <w:tblInd w:w="-594" w:type="dxa"/>
      <w:tblBorders>
        <w:top w:val="single" w:sz="4" w:space="0" w:color="auto"/>
        <w:left w:val="single" w:sz="4" w:space="0" w:color="auto"/>
        <w:bottom w:val="single" w:sz="4" w:space="0" w:color="auto"/>
        <w:right w:val="single" w:sz="4" w:space="0" w:color="auto"/>
        <w:insideV w:val="single" w:sz="4" w:space="0" w:color="auto"/>
      </w:tblBorders>
      <w:tblCellMar>
        <w:left w:w="115" w:type="dxa"/>
        <w:right w:w="115" w:type="dxa"/>
      </w:tblCellMar>
      <w:tblLook w:val="04A0" w:firstRow="1" w:lastRow="0" w:firstColumn="1" w:lastColumn="0" w:noHBand="0" w:noVBand="1"/>
    </w:tblPr>
    <w:tblGrid>
      <w:gridCol w:w="1418"/>
      <w:gridCol w:w="6379"/>
      <w:gridCol w:w="2977"/>
    </w:tblGrid>
    <w:tr w:rsidR="00122E12" w:rsidTr="00122E12">
      <w:trPr>
        <w:trHeight w:val="1439"/>
      </w:trPr>
      <w:tc>
        <w:tcPr>
          <w:tcW w:w="1418" w:type="dxa"/>
          <w:shd w:val="clear" w:color="auto" w:fill="auto"/>
        </w:tcPr>
        <w:p w:rsidR="00122E12" w:rsidRDefault="00122E12" w:rsidP="000D3B94">
          <w:pPr>
            <w:pStyle w:val="Header"/>
          </w:pPr>
          <w:r>
            <w:rPr>
              <w:noProof/>
            </w:rPr>
            <w:drawing>
              <wp:anchor distT="0" distB="0" distL="114300" distR="114300" simplePos="0" relativeHeight="251659264" behindDoc="1" locked="0" layoutInCell="1" allowOverlap="1" wp14:anchorId="3142ACA8" wp14:editId="65E66B1E">
                <wp:simplePos x="0" y="0"/>
                <wp:positionH relativeFrom="column">
                  <wp:posOffset>27940</wp:posOffset>
                </wp:positionH>
                <wp:positionV relativeFrom="paragraph">
                  <wp:posOffset>28979</wp:posOffset>
                </wp:positionV>
                <wp:extent cx="702310" cy="850265"/>
                <wp:effectExtent l="0" t="0" r="2540" b="698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2310" cy="850265"/>
                        </a:xfrm>
                        <a:prstGeom prst="rect">
                          <a:avLst/>
                        </a:prstGeom>
                        <a:noFill/>
                      </pic:spPr>
                    </pic:pic>
                  </a:graphicData>
                </a:graphic>
                <wp14:sizeRelH relativeFrom="page">
                  <wp14:pctWidth>0</wp14:pctWidth>
                </wp14:sizeRelH>
                <wp14:sizeRelV relativeFrom="page">
                  <wp14:pctHeight>0</wp14:pctHeight>
                </wp14:sizeRelV>
              </wp:anchor>
            </w:drawing>
          </w:r>
        </w:p>
      </w:tc>
      <w:tc>
        <w:tcPr>
          <w:tcW w:w="6379" w:type="dxa"/>
          <w:shd w:val="clear" w:color="auto" w:fill="auto"/>
        </w:tcPr>
        <w:p w:rsidR="00122E12" w:rsidRDefault="00122E12" w:rsidP="000D3B94">
          <w:pPr>
            <w:pStyle w:val="Header"/>
            <w:ind w:right="-305"/>
            <w:jc w:val="center"/>
            <w:rPr>
              <w:b/>
              <w:szCs w:val="24"/>
            </w:rPr>
          </w:pPr>
          <w:r>
            <w:rPr>
              <w:b/>
              <w:szCs w:val="24"/>
            </w:rPr>
            <w:t>CÔNG TY CP GIÁM ĐỊNH PHƯƠNG BẮC</w:t>
          </w:r>
        </w:p>
        <w:p w:rsidR="00122E12" w:rsidRPr="00DE7ADE" w:rsidRDefault="00122E12" w:rsidP="000D3B94">
          <w:pPr>
            <w:pStyle w:val="Header"/>
            <w:ind w:right="-305"/>
            <w:jc w:val="center"/>
          </w:pPr>
          <w:r w:rsidRPr="00DE7ADE">
            <w:t>Trụ sở chính: 2.5-2.6-2.7-2.8 Phan Xích Long</w:t>
          </w:r>
        </w:p>
        <w:p w:rsidR="00122E12" w:rsidRPr="00DE7ADE" w:rsidRDefault="00122E12" w:rsidP="000D3B94">
          <w:pPr>
            <w:pStyle w:val="Header"/>
            <w:ind w:right="-305"/>
            <w:jc w:val="center"/>
          </w:pPr>
          <w:r w:rsidRPr="00DE7ADE">
            <w:t>Phường 3, Quận Bình Thạnh, Tp. Hồ C</w:t>
          </w:r>
          <w:r>
            <w:t>h</w:t>
          </w:r>
          <w:r w:rsidRPr="00DE7ADE">
            <w:t>í Minh, Việt Nam</w:t>
          </w:r>
        </w:p>
        <w:p w:rsidR="00122E12" w:rsidRPr="00DE7ADE" w:rsidRDefault="00122E12" w:rsidP="000D3B94">
          <w:pPr>
            <w:pStyle w:val="Header"/>
            <w:ind w:right="-305"/>
            <w:jc w:val="center"/>
          </w:pPr>
          <w:r w:rsidRPr="00DE7ADE">
            <w:t>Tel (8428) 35171174/35171176</w:t>
          </w:r>
          <w:r>
            <w:t xml:space="preserve">, </w:t>
          </w:r>
          <w:r w:rsidRPr="00DE7ADE">
            <w:t>Fax (8428) 35171179</w:t>
          </w:r>
        </w:p>
        <w:p w:rsidR="00122E12" w:rsidRDefault="00122E12" w:rsidP="000D3B94">
          <w:pPr>
            <w:pStyle w:val="Header"/>
            <w:jc w:val="center"/>
          </w:pPr>
          <w:r w:rsidRPr="00DE7ADE">
            <w:t xml:space="preserve">Email: </w:t>
          </w:r>
          <w:hyperlink r:id="rId2" w:history="1">
            <w:r w:rsidRPr="00B26C03">
              <w:rPr>
                <w:rStyle w:val="Hyperlink"/>
              </w:rPr>
              <w:t>norivietnam@nori.com.vn</w:t>
            </w:r>
          </w:hyperlink>
          <w:r>
            <w:t>; Website: www.nori.com.vn</w:t>
          </w:r>
        </w:p>
      </w:tc>
      <w:tc>
        <w:tcPr>
          <w:tcW w:w="2977" w:type="dxa"/>
          <w:shd w:val="clear" w:color="auto" w:fill="auto"/>
          <w:vAlign w:val="center"/>
        </w:tcPr>
        <w:p w:rsidR="00122E12" w:rsidRPr="0053067B" w:rsidRDefault="00491657" w:rsidP="000D3B94">
          <w:pPr>
            <w:pStyle w:val="Header"/>
            <w:jc w:val="center"/>
            <w:rPr>
              <w:b/>
            </w:rPr>
          </w:pPr>
          <w:r>
            <w:rPr>
              <w:b/>
              <w:sz w:val="28"/>
            </w:rPr>
            <w:t>QTHT.10</w:t>
          </w:r>
        </w:p>
        <w:p w:rsidR="00122E12" w:rsidRPr="00B53507" w:rsidRDefault="00122E12" w:rsidP="000D3B94">
          <w:pPr>
            <w:pStyle w:val="Header"/>
            <w:jc w:val="both"/>
            <w:rPr>
              <w:szCs w:val="24"/>
            </w:rPr>
          </w:pPr>
          <w:r w:rsidRPr="00B53507">
            <w:rPr>
              <w:szCs w:val="24"/>
            </w:rPr>
            <w:t xml:space="preserve">Ngày ban hành: </w:t>
          </w:r>
          <w:r w:rsidR="00FE3300">
            <w:rPr>
              <w:szCs w:val="24"/>
            </w:rPr>
            <w:t>01</w:t>
          </w:r>
          <w:r>
            <w:rPr>
              <w:szCs w:val="24"/>
            </w:rPr>
            <w:t>/</w:t>
          </w:r>
          <w:r w:rsidR="00FE3300">
            <w:rPr>
              <w:szCs w:val="24"/>
            </w:rPr>
            <w:t>6</w:t>
          </w:r>
          <w:r>
            <w:rPr>
              <w:szCs w:val="24"/>
            </w:rPr>
            <w:t>/2018</w:t>
          </w:r>
        </w:p>
        <w:p w:rsidR="00122E12" w:rsidRPr="00B53507" w:rsidRDefault="00122E12" w:rsidP="000D3B94">
          <w:pPr>
            <w:pStyle w:val="Header"/>
            <w:jc w:val="both"/>
            <w:rPr>
              <w:szCs w:val="24"/>
            </w:rPr>
          </w:pPr>
          <w:r w:rsidRPr="00B53507">
            <w:rPr>
              <w:szCs w:val="24"/>
            </w:rPr>
            <w:t>Lần ban hành:</w:t>
          </w:r>
          <w:r>
            <w:rPr>
              <w:szCs w:val="24"/>
            </w:rPr>
            <w:t xml:space="preserve"> 01</w:t>
          </w:r>
        </w:p>
        <w:p w:rsidR="00122E12" w:rsidRPr="0053067B" w:rsidRDefault="00122E12" w:rsidP="00FE3300">
          <w:pPr>
            <w:pStyle w:val="Header"/>
            <w:jc w:val="both"/>
            <w:rPr>
              <w:szCs w:val="24"/>
            </w:rPr>
          </w:pPr>
          <w:r>
            <w:rPr>
              <w:szCs w:val="24"/>
            </w:rPr>
            <w:t>Ngày h</w:t>
          </w:r>
          <w:r w:rsidRPr="00B53507">
            <w:rPr>
              <w:szCs w:val="24"/>
            </w:rPr>
            <w:t>iệu lực:</w:t>
          </w:r>
          <w:r>
            <w:rPr>
              <w:szCs w:val="24"/>
            </w:rPr>
            <w:t xml:space="preserve"> </w:t>
          </w:r>
          <w:r w:rsidR="00FE3300">
            <w:rPr>
              <w:szCs w:val="24"/>
            </w:rPr>
            <w:t>15</w:t>
          </w:r>
          <w:r>
            <w:rPr>
              <w:szCs w:val="24"/>
            </w:rPr>
            <w:t>/</w:t>
          </w:r>
          <w:r w:rsidR="00FE3300">
            <w:rPr>
              <w:szCs w:val="24"/>
            </w:rPr>
            <w:t>6</w:t>
          </w:r>
          <w:r>
            <w:rPr>
              <w:szCs w:val="24"/>
            </w:rPr>
            <w:t>/2018</w:t>
          </w:r>
        </w:p>
      </w:tc>
    </w:tr>
  </w:tbl>
  <w:p w:rsidR="00122E12" w:rsidRDefault="00122E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708F6"/>
    <w:multiLevelType w:val="multilevel"/>
    <w:tmpl w:val="D0F6E312"/>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nsid w:val="41A51399"/>
    <w:multiLevelType w:val="multilevel"/>
    <w:tmpl w:val="A85AFBAC"/>
    <w:lvl w:ilvl="0">
      <w:start w:val="1"/>
      <w:numFmt w:val="upperRoman"/>
      <w:pStyle w:val="Heading1"/>
      <w:lvlText w:val="%1."/>
      <w:lvlJc w:val="left"/>
      <w:pPr>
        <w:ind w:left="1080" w:hanging="720"/>
      </w:pPr>
    </w:lvl>
    <w:lvl w:ilvl="1">
      <w:start w:val="1"/>
      <w:numFmt w:val="decimal"/>
      <w:isLgl/>
      <w:lvlText w:val="%1.%2."/>
      <w:lvlJc w:val="left"/>
      <w:pPr>
        <w:ind w:left="1080" w:hanging="360"/>
      </w:pPr>
    </w:lvl>
    <w:lvl w:ilvl="2">
      <w:start w:val="1"/>
      <w:numFmt w:val="decimal"/>
      <w:isLgl/>
      <w:lvlText w:val="%1.%2.%3."/>
      <w:lvlJc w:val="left"/>
      <w:pPr>
        <w:ind w:left="1800" w:hanging="720"/>
      </w:pPr>
    </w:lvl>
    <w:lvl w:ilvl="3">
      <w:start w:val="1"/>
      <w:numFmt w:val="decimal"/>
      <w:isLgl/>
      <w:lvlText w:val="%1.%2.%3.%4."/>
      <w:lvlJc w:val="left"/>
      <w:pPr>
        <w:ind w:left="2160" w:hanging="720"/>
      </w:pPr>
      <w:rPr>
        <w:i w:val="0"/>
      </w:r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2">
    <w:nsid w:val="7C3726FC"/>
    <w:multiLevelType w:val="hybridMultilevel"/>
    <w:tmpl w:val="F3860132"/>
    <w:lvl w:ilvl="0" w:tplc="0FB628CA">
      <w:start w:val="2"/>
      <w:numFmt w:val="bullet"/>
      <w:lvlText w:val="-"/>
      <w:lvlJc w:val="left"/>
      <w:pPr>
        <w:ind w:left="1080" w:hanging="360"/>
      </w:pPr>
      <w:rPr>
        <w:rFonts w:ascii="Times New Roman" w:eastAsiaTheme="minorHAnsi" w:hAnsi="Times New Roman" w:cs="Times New Roman" w:hint="default"/>
      </w:rPr>
    </w:lvl>
    <w:lvl w:ilvl="1" w:tplc="04090005">
      <w:start w:val="1"/>
      <w:numFmt w:val="bullet"/>
      <w:lvlText w:val=""/>
      <w:lvlJc w:val="left"/>
      <w:pPr>
        <w:ind w:left="1800" w:hanging="360"/>
      </w:pPr>
      <w:rPr>
        <w:rFonts w:ascii="Wingdings" w:hAnsi="Wingdings"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2"/>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22E12"/>
    <w:rsid w:val="00025B57"/>
    <w:rsid w:val="000F3C9F"/>
    <w:rsid w:val="00107A68"/>
    <w:rsid w:val="00122E12"/>
    <w:rsid w:val="00136BBC"/>
    <w:rsid w:val="00187E0E"/>
    <w:rsid w:val="001B2FDD"/>
    <w:rsid w:val="001B441B"/>
    <w:rsid w:val="001C3449"/>
    <w:rsid w:val="00212388"/>
    <w:rsid w:val="00220FAC"/>
    <w:rsid w:val="003347B8"/>
    <w:rsid w:val="00354B32"/>
    <w:rsid w:val="003877A8"/>
    <w:rsid w:val="003A0567"/>
    <w:rsid w:val="003E5DB4"/>
    <w:rsid w:val="003F78EE"/>
    <w:rsid w:val="00491657"/>
    <w:rsid w:val="0049611B"/>
    <w:rsid w:val="00533423"/>
    <w:rsid w:val="005500A8"/>
    <w:rsid w:val="00573232"/>
    <w:rsid w:val="00584B2D"/>
    <w:rsid w:val="005D30EE"/>
    <w:rsid w:val="00615478"/>
    <w:rsid w:val="006448CE"/>
    <w:rsid w:val="006644FE"/>
    <w:rsid w:val="00671268"/>
    <w:rsid w:val="006734D9"/>
    <w:rsid w:val="00700A96"/>
    <w:rsid w:val="00746BCC"/>
    <w:rsid w:val="0079689E"/>
    <w:rsid w:val="00797877"/>
    <w:rsid w:val="007A7989"/>
    <w:rsid w:val="007C626B"/>
    <w:rsid w:val="00832831"/>
    <w:rsid w:val="008331CD"/>
    <w:rsid w:val="00860276"/>
    <w:rsid w:val="0086698E"/>
    <w:rsid w:val="008A4537"/>
    <w:rsid w:val="008B6725"/>
    <w:rsid w:val="008C7554"/>
    <w:rsid w:val="00924059"/>
    <w:rsid w:val="009D17AE"/>
    <w:rsid w:val="00AB2050"/>
    <w:rsid w:val="00AD02E6"/>
    <w:rsid w:val="00B424D7"/>
    <w:rsid w:val="00BA4346"/>
    <w:rsid w:val="00C61E7B"/>
    <w:rsid w:val="00C62C71"/>
    <w:rsid w:val="00CA1283"/>
    <w:rsid w:val="00CD4F23"/>
    <w:rsid w:val="00CF7E82"/>
    <w:rsid w:val="00D21BFF"/>
    <w:rsid w:val="00E24AAB"/>
    <w:rsid w:val="00EA41FA"/>
    <w:rsid w:val="00FA2502"/>
    <w:rsid w:val="00FE3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autoRedefine/>
    <w:qFormat/>
    <w:rsid w:val="00924059"/>
    <w:pPr>
      <w:keepNext/>
      <w:numPr>
        <w:numId w:val="1"/>
      </w:numPr>
      <w:spacing w:after="0" w:line="240" w:lineRule="auto"/>
      <w:jc w:val="both"/>
      <w:outlineLvl w:val="0"/>
    </w:pPr>
    <w:rPr>
      <w:rFonts w:eastAsia="Times New Roman" w:cs="Times New Roman"/>
      <w:b/>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22E12"/>
    <w:pPr>
      <w:tabs>
        <w:tab w:val="center" w:pos="4680"/>
        <w:tab w:val="right" w:pos="9360"/>
      </w:tabs>
      <w:spacing w:after="0" w:line="240" w:lineRule="auto"/>
    </w:pPr>
  </w:style>
  <w:style w:type="character" w:customStyle="1" w:styleId="HeaderChar">
    <w:name w:val="Header Char"/>
    <w:basedOn w:val="DefaultParagraphFont"/>
    <w:link w:val="Header"/>
    <w:uiPriority w:val="99"/>
    <w:rsid w:val="00122E12"/>
  </w:style>
  <w:style w:type="paragraph" w:styleId="Footer">
    <w:name w:val="footer"/>
    <w:basedOn w:val="Normal"/>
    <w:link w:val="FooterChar"/>
    <w:uiPriority w:val="99"/>
    <w:unhideWhenUsed/>
    <w:rsid w:val="00122E12"/>
    <w:pPr>
      <w:tabs>
        <w:tab w:val="center" w:pos="4680"/>
        <w:tab w:val="right" w:pos="9360"/>
      </w:tabs>
      <w:spacing w:after="0" w:line="240" w:lineRule="auto"/>
    </w:pPr>
  </w:style>
  <w:style w:type="character" w:customStyle="1" w:styleId="FooterChar">
    <w:name w:val="Footer Char"/>
    <w:basedOn w:val="DefaultParagraphFont"/>
    <w:link w:val="Footer"/>
    <w:uiPriority w:val="99"/>
    <w:rsid w:val="00122E12"/>
  </w:style>
  <w:style w:type="character" w:styleId="Hyperlink">
    <w:name w:val="Hyperlink"/>
    <w:uiPriority w:val="99"/>
    <w:rsid w:val="00122E12"/>
    <w:rPr>
      <w:color w:val="0000FF"/>
      <w:u w:val="single"/>
    </w:rPr>
  </w:style>
  <w:style w:type="character" w:customStyle="1" w:styleId="Heading1Char">
    <w:name w:val="Heading 1 Char"/>
    <w:basedOn w:val="DefaultParagraphFont"/>
    <w:link w:val="Heading1"/>
    <w:rsid w:val="00924059"/>
    <w:rPr>
      <w:rFonts w:eastAsia="Times New Roman" w:cs="Times New Roman"/>
      <w:b/>
      <w:szCs w:val="24"/>
    </w:rPr>
  </w:style>
  <w:style w:type="paragraph" w:styleId="ListParagraph">
    <w:name w:val="List Paragraph"/>
    <w:basedOn w:val="Normal"/>
    <w:uiPriority w:val="34"/>
    <w:qFormat/>
    <w:rsid w:val="00924059"/>
    <w:pPr>
      <w:ind w:left="720"/>
      <w:contextualSpacing/>
    </w:pPr>
  </w:style>
  <w:style w:type="table" w:styleId="TableGrid">
    <w:name w:val="Table Grid"/>
    <w:basedOn w:val="TableNormal"/>
    <w:uiPriority w:val="59"/>
    <w:rsid w:val="009240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9737743">
      <w:bodyDiv w:val="1"/>
      <w:marLeft w:val="0"/>
      <w:marRight w:val="0"/>
      <w:marTop w:val="0"/>
      <w:marBottom w:val="0"/>
      <w:divBdr>
        <w:top w:val="none" w:sz="0" w:space="0" w:color="auto"/>
        <w:left w:val="none" w:sz="0" w:space="0" w:color="auto"/>
        <w:bottom w:val="none" w:sz="0" w:space="0" w:color="auto"/>
        <w:right w:val="none" w:sz="0" w:space="0" w:color="auto"/>
      </w:divBdr>
    </w:div>
    <w:div w:id="2053382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hyperlink" Target="mailto:norivietnam@nori.com.vn"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474E75-C228-402E-A10B-651DDCF64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227</TotalTime>
  <Pages>6</Pages>
  <Words>745</Words>
  <Characters>4250</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ultimate</dc:creator>
  <cp:lastModifiedBy>ultimate</cp:lastModifiedBy>
  <cp:revision>15</cp:revision>
  <dcterms:created xsi:type="dcterms:W3CDTF">2018-01-29T09:18:00Z</dcterms:created>
  <dcterms:modified xsi:type="dcterms:W3CDTF">2018-06-05T08:48:00Z</dcterms:modified>
</cp:coreProperties>
</file>